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DDB7" w14:textId="77777777" w:rsidR="006F37CF" w:rsidRDefault="006F37CF" w:rsidP="00E916EF">
      <w:pPr>
        <w:pBdr>
          <w:top w:val="single" w:sz="4" w:space="1" w:color="auto"/>
        </w:pBdr>
        <w:outlineLvl w:val="0"/>
        <w:rPr>
          <w:rFonts w:ascii="Comic Sans MS" w:hAnsi="Comic Sans MS" w:cs="Arial"/>
          <w:bCs/>
          <w:sz w:val="20"/>
          <w:szCs w:val="20"/>
        </w:rPr>
      </w:pPr>
    </w:p>
    <w:p w14:paraId="51B7D1B6" w14:textId="07C870D2" w:rsidR="00084D17" w:rsidRDefault="008B4E2D" w:rsidP="00E916EF">
      <w:pPr>
        <w:pBdr>
          <w:top w:val="single" w:sz="4" w:space="1" w:color="auto"/>
        </w:pBdr>
        <w:outlineLvl w:val="0"/>
        <w:rPr>
          <w:rFonts w:ascii="Comic Sans MS" w:hAnsi="Comic Sans MS" w:cs="Arial"/>
          <w:bCs/>
          <w:sz w:val="20"/>
          <w:szCs w:val="20"/>
        </w:rPr>
      </w:pPr>
      <w:r>
        <w:rPr>
          <w:rFonts w:ascii="Comic Sans MS" w:hAnsi="Comic Sans MS" w:cs="Arial"/>
          <w:bCs/>
          <w:noProof/>
          <w:sz w:val="20"/>
          <w:szCs w:val="20"/>
          <w:lang w:val="nl-BE" w:eastAsia="nl-BE"/>
        </w:rPr>
        <w:drawing>
          <wp:anchor distT="0" distB="0" distL="114300" distR="114300" simplePos="0" relativeHeight="251657728" behindDoc="0" locked="0" layoutInCell="1" allowOverlap="1" wp14:anchorId="0E445E51" wp14:editId="12D245DE">
            <wp:simplePos x="0" y="0"/>
            <wp:positionH relativeFrom="column">
              <wp:posOffset>-90805</wp:posOffset>
            </wp:positionH>
            <wp:positionV relativeFrom="page">
              <wp:posOffset>553085</wp:posOffset>
            </wp:positionV>
            <wp:extent cx="2418715" cy="387985"/>
            <wp:effectExtent l="0" t="0" r="0" b="0"/>
            <wp:wrapNone/>
            <wp:docPr id="1" name="Afbeelding 1" descr="volledig loge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dig loge groen"/>
                    <pic:cNvPicPr>
                      <a:picLocks noChangeAspect="1" noChangeArrowheads="1"/>
                    </pic:cNvPicPr>
                  </pic:nvPicPr>
                  <pic:blipFill>
                    <a:blip r:embed="rId11" cstate="print">
                      <a:extLst>
                        <a:ext uri="{28A0092B-C50C-407E-A947-70E740481C1C}">
                          <a14:useLocalDpi xmlns:a14="http://schemas.microsoft.com/office/drawing/2010/main" val="0"/>
                        </a:ext>
                      </a:extLst>
                    </a:blip>
                    <a:srcRect b="77510"/>
                    <a:stretch>
                      <a:fillRect/>
                    </a:stretch>
                  </pic:blipFill>
                  <pic:spPr bwMode="auto">
                    <a:xfrm>
                      <a:off x="0" y="0"/>
                      <a:ext cx="24187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5CF19" w14:textId="4F4FC7C6" w:rsidR="008F6404" w:rsidRPr="008F6404" w:rsidRDefault="008F6404" w:rsidP="006F37CF">
      <w:pPr>
        <w:spacing w:after="160" w:line="256" w:lineRule="auto"/>
        <w:rPr>
          <w:rFonts w:ascii="Century Gothic" w:eastAsia="Calibri" w:hAnsi="Century Gothic"/>
          <w:b/>
          <w:lang w:val="nl-BE" w:eastAsia="en-US"/>
        </w:rPr>
      </w:pPr>
      <w:r w:rsidRPr="008F6404">
        <w:rPr>
          <w:rFonts w:ascii="Century Gothic" w:eastAsia="Calibri" w:hAnsi="Century Gothic"/>
          <w:b/>
          <w:lang w:val="nl-BE" w:eastAsia="en-US"/>
        </w:rPr>
        <w:t>Huishoudelijk reglement refter ’t Dreefke</w:t>
      </w:r>
    </w:p>
    <w:p w14:paraId="3D0AA6A4" w14:textId="74B94D42" w:rsidR="006F37CF" w:rsidRPr="00040320" w:rsidRDefault="006F37CF" w:rsidP="006F37CF">
      <w:pPr>
        <w:spacing w:after="160" w:line="256" w:lineRule="auto"/>
        <w:rPr>
          <w:rFonts w:ascii="Century Gothic" w:eastAsia="Calibri" w:hAnsi="Century Gothic"/>
          <w:lang w:val="nl-BE" w:eastAsia="en-US"/>
        </w:rPr>
      </w:pPr>
      <w:r w:rsidRPr="00040320">
        <w:rPr>
          <w:rFonts w:ascii="Century Gothic" w:eastAsia="Calibri" w:hAnsi="Century Gothic"/>
          <w:lang w:val="nl-BE" w:eastAsia="en-US"/>
        </w:rPr>
        <w:t xml:space="preserve">Erkende Hoogstraatse verenigingen kunnen ’s avonds, in het weekend of tijdens schoolvakanties gebruik maken van onze refter voor niet-sportieve en sociaal-culturele activiteiten. De zaal kan niet gebruikt worden voor fuiven. Om de refter te reserveren, stuur je minstens één week op voorhand een mail naar de directie: </w:t>
      </w:r>
      <w:hyperlink r:id="rId12" w:history="1">
        <w:r w:rsidR="00DA4FBF" w:rsidRPr="00040320">
          <w:rPr>
            <w:rStyle w:val="Hyperlink"/>
            <w:rFonts w:ascii="Century Gothic" w:eastAsia="Calibri" w:hAnsi="Century Gothic"/>
            <w:lang w:val="nl-BE" w:eastAsia="en-US"/>
          </w:rPr>
          <w:t>directie@dreefke.be</w:t>
        </w:r>
      </w:hyperlink>
      <w:r w:rsidRPr="00040320">
        <w:rPr>
          <w:rFonts w:ascii="Century Gothic" w:eastAsia="Calibri" w:hAnsi="Century Gothic"/>
          <w:lang w:val="nl-BE" w:eastAsia="en-US"/>
        </w:rPr>
        <w:t xml:space="preserve">. </w:t>
      </w:r>
      <w:r w:rsidR="00040320" w:rsidRPr="00040320">
        <w:rPr>
          <w:rFonts w:ascii="Century Gothic" w:eastAsia="Calibri" w:hAnsi="Century Gothic"/>
          <w:lang w:val="nl-BE" w:eastAsia="en-US"/>
        </w:rPr>
        <w:t xml:space="preserve">Je kan enkel reserveren door het reservatieformulier ingevuld terug te bezorgen. Door het reservatieformulier in te dienen verklaar je je akkoord met voorliggend huishoudelijk reglement. </w:t>
      </w:r>
      <w:r w:rsidRPr="00040320">
        <w:rPr>
          <w:rFonts w:ascii="Century Gothic" w:eastAsia="Calibri" w:hAnsi="Century Gothic"/>
          <w:lang w:val="nl-BE" w:eastAsia="en-US"/>
        </w:rPr>
        <w:t>De directie oordeelt of de aanvraag kan toegestaan worden. Er wordt een afspraak (tijdens de schooluren) gemaakt met het secretariaat om afspraken te maken over de sleutel.</w:t>
      </w:r>
      <w:r w:rsidRPr="00040320">
        <w:rPr>
          <w:rFonts w:ascii="Century Gothic" w:eastAsia="Calibri" w:hAnsi="Century Gothic"/>
          <w:lang w:val="nl-BE" w:eastAsia="en-US"/>
        </w:rPr>
        <w:tab/>
      </w:r>
    </w:p>
    <w:p w14:paraId="2AAB1F96" w14:textId="641E750E" w:rsidR="006F37CF" w:rsidRPr="00040320" w:rsidRDefault="006F37CF" w:rsidP="006F37CF">
      <w:pPr>
        <w:spacing w:after="160" w:line="256" w:lineRule="auto"/>
        <w:rPr>
          <w:rFonts w:ascii="Century Gothic" w:eastAsia="Calibri" w:hAnsi="Century Gothic"/>
          <w:lang w:val="nl-BE" w:eastAsia="en-US"/>
        </w:rPr>
      </w:pPr>
      <w:r w:rsidRPr="00040320">
        <w:rPr>
          <w:rFonts w:ascii="Century Gothic" w:eastAsia="Calibri" w:hAnsi="Century Gothic"/>
          <w:lang w:val="nl-BE" w:eastAsia="en-US"/>
        </w:rPr>
        <w:t xml:space="preserve">De directeur kan te allen tijde voorrang geven aan activiteiten van de school. </w:t>
      </w:r>
    </w:p>
    <w:p w14:paraId="01E78C79" w14:textId="77777777" w:rsidR="006F37CF" w:rsidRPr="00040320" w:rsidRDefault="006F37CF" w:rsidP="006F37CF">
      <w:pPr>
        <w:spacing w:after="160" w:line="256" w:lineRule="auto"/>
        <w:rPr>
          <w:rFonts w:ascii="Century Gothic" w:eastAsia="Calibri" w:hAnsi="Century Gothic"/>
          <w:b/>
          <w:u w:val="single"/>
          <w:lang w:val="nl-BE" w:eastAsia="en-US"/>
        </w:rPr>
      </w:pPr>
      <w:r w:rsidRPr="00040320">
        <w:rPr>
          <w:rFonts w:ascii="Century Gothic" w:eastAsia="Calibri" w:hAnsi="Century Gothic"/>
          <w:b/>
          <w:u w:val="single"/>
          <w:lang w:val="nl-BE" w:eastAsia="en-US"/>
        </w:rPr>
        <w:t>Huishoudelijk reglement:</w:t>
      </w:r>
    </w:p>
    <w:p w14:paraId="2B049C4E" w14:textId="0EFF70DB" w:rsidR="006F37CF" w:rsidRPr="00040320" w:rsidRDefault="006F37CF" w:rsidP="006F37CF">
      <w:pPr>
        <w:spacing w:after="160" w:line="256" w:lineRule="auto"/>
        <w:rPr>
          <w:rFonts w:ascii="Century Gothic" w:eastAsia="Calibri" w:hAnsi="Century Gothic"/>
          <w:highlight w:val="yellow"/>
          <w:lang w:val="nl-BE" w:eastAsia="en-US"/>
        </w:rPr>
      </w:pPr>
      <w:r w:rsidRPr="00040320">
        <w:rPr>
          <w:rFonts w:ascii="Century Gothic" w:eastAsia="Calibri" w:hAnsi="Century Gothic"/>
          <w:b/>
          <w:bCs/>
          <w:lang w:val="nl-BE" w:eastAsia="en-US"/>
        </w:rPr>
        <w:t xml:space="preserve">Te gebruiken materiaal:  </w:t>
      </w:r>
    </w:p>
    <w:p w14:paraId="6AED2577" w14:textId="7B885F8D"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21 </w:t>
      </w:r>
      <w:r w:rsidR="006F37CF" w:rsidRPr="00040320">
        <w:rPr>
          <w:rFonts w:ascii="Century Gothic" w:eastAsia="Calibri" w:hAnsi="Century Gothic"/>
          <w:lang w:val="nl-BE" w:eastAsia="en-US"/>
        </w:rPr>
        <w:t>tafels (voor 8 personen)</w:t>
      </w:r>
    </w:p>
    <w:p w14:paraId="26C341DD" w14:textId="3566FF41"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102 </w:t>
      </w:r>
      <w:r w:rsidR="006F37CF" w:rsidRPr="00040320">
        <w:rPr>
          <w:rFonts w:ascii="Century Gothic" w:eastAsia="Calibri" w:hAnsi="Century Gothic"/>
          <w:lang w:val="nl-BE" w:eastAsia="en-US"/>
        </w:rPr>
        <w:t>stoelen</w:t>
      </w:r>
      <w:r w:rsidRPr="00040320">
        <w:rPr>
          <w:rFonts w:ascii="Century Gothic" w:eastAsia="Calibri" w:hAnsi="Century Gothic"/>
          <w:lang w:val="nl-BE" w:eastAsia="en-US"/>
        </w:rPr>
        <w:t xml:space="preserve"> (19 kleuterstoelen)</w:t>
      </w:r>
    </w:p>
    <w:p w14:paraId="2BC28A09"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koelkast</w:t>
      </w:r>
    </w:p>
    <w:p w14:paraId="6136516F" w14:textId="005E58E1"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vaatwasmachine</w:t>
      </w:r>
    </w:p>
    <w:p w14:paraId="3E846B4F" w14:textId="7E1A4C56" w:rsidR="00B200E8"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1 kleine diepvriezer (kist model)</w:t>
      </w:r>
    </w:p>
    <w:p w14:paraId="7BDF0B2D"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koffiezetapparaat (geen koffie en filters)</w:t>
      </w:r>
    </w:p>
    <w:p w14:paraId="36BCC737"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waterkoker</w:t>
      </w:r>
    </w:p>
    <w:p w14:paraId="03336B37" w14:textId="293F0E8D"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4</w:t>
      </w:r>
      <w:r w:rsidR="006F37CF" w:rsidRPr="00040320">
        <w:rPr>
          <w:rFonts w:ascii="Century Gothic" w:eastAsia="Calibri" w:hAnsi="Century Gothic"/>
          <w:lang w:val="nl-BE" w:eastAsia="en-US"/>
        </w:rPr>
        <w:t xml:space="preserve"> kookplaten</w:t>
      </w:r>
      <w:r w:rsidRPr="00040320">
        <w:rPr>
          <w:rFonts w:ascii="Century Gothic" w:eastAsia="Calibri" w:hAnsi="Century Gothic"/>
          <w:lang w:val="nl-BE" w:eastAsia="en-US"/>
        </w:rPr>
        <w:t xml:space="preserve"> (inductie!)</w:t>
      </w:r>
    </w:p>
    <w:p w14:paraId="66A4D579" w14:textId="6158A6DE"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2 </w:t>
      </w:r>
      <w:r w:rsidR="006F37CF" w:rsidRPr="00040320">
        <w:rPr>
          <w:rFonts w:ascii="Century Gothic" w:eastAsia="Calibri" w:hAnsi="Century Gothic"/>
          <w:lang w:val="nl-BE" w:eastAsia="en-US"/>
        </w:rPr>
        <w:t>percolator</w:t>
      </w:r>
      <w:r w:rsidRPr="00040320">
        <w:rPr>
          <w:rFonts w:ascii="Century Gothic" w:eastAsia="Calibri" w:hAnsi="Century Gothic"/>
          <w:lang w:val="nl-BE" w:eastAsia="en-US"/>
        </w:rPr>
        <w:t>s</w:t>
      </w:r>
      <w:r w:rsidR="006F37CF" w:rsidRPr="00040320">
        <w:rPr>
          <w:rFonts w:ascii="Century Gothic" w:eastAsia="Calibri" w:hAnsi="Century Gothic"/>
          <w:lang w:val="nl-BE" w:eastAsia="en-US"/>
        </w:rPr>
        <w:t xml:space="preserve"> (geen koffie en filters)</w:t>
      </w:r>
    </w:p>
    <w:p w14:paraId="5C9E8183" w14:textId="18BC0056" w:rsidR="006F37CF" w:rsidRPr="00040320" w:rsidRDefault="00A10700"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3</w:t>
      </w:r>
      <w:r w:rsidR="006F37CF" w:rsidRPr="00040320">
        <w:rPr>
          <w:rFonts w:ascii="Century Gothic" w:eastAsia="Calibri" w:hAnsi="Century Gothic"/>
          <w:lang w:val="nl-BE" w:eastAsia="en-US"/>
        </w:rPr>
        <w:t xml:space="preserve"> thermoskannen</w:t>
      </w:r>
      <w:r w:rsidRPr="00040320">
        <w:rPr>
          <w:rFonts w:ascii="Century Gothic" w:eastAsia="Calibri" w:hAnsi="Century Gothic"/>
          <w:lang w:val="nl-BE" w:eastAsia="en-US"/>
        </w:rPr>
        <w:t xml:space="preserve"> voor koffie en 2 voor water</w:t>
      </w:r>
    </w:p>
    <w:p w14:paraId="47DB676A" w14:textId="2F5B3E5D"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0</w:t>
      </w:r>
      <w:r w:rsidR="006F37CF" w:rsidRPr="00040320">
        <w:rPr>
          <w:rFonts w:ascii="Century Gothic" w:eastAsia="Calibri" w:hAnsi="Century Gothic"/>
          <w:lang w:val="nl-BE" w:eastAsia="en-US"/>
        </w:rPr>
        <w:t xml:space="preserve"> grote borden</w:t>
      </w:r>
    </w:p>
    <w:p w14:paraId="471B2BC4" w14:textId="2D76028A"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90 </w:t>
      </w:r>
      <w:r w:rsidR="006F37CF" w:rsidRPr="00040320">
        <w:rPr>
          <w:rFonts w:ascii="Century Gothic" w:eastAsia="Calibri" w:hAnsi="Century Gothic"/>
          <w:lang w:val="nl-BE" w:eastAsia="en-US"/>
        </w:rPr>
        <w:t>dessertborden</w:t>
      </w:r>
    </w:p>
    <w:p w14:paraId="786AEB5F" w14:textId="14DAF817"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70</w:t>
      </w:r>
      <w:r w:rsidR="006F37CF" w:rsidRPr="00040320">
        <w:rPr>
          <w:rFonts w:ascii="Century Gothic" w:eastAsia="Calibri" w:hAnsi="Century Gothic"/>
          <w:lang w:val="nl-BE" w:eastAsia="en-US"/>
        </w:rPr>
        <w:t xml:space="preserve"> glazen</w:t>
      </w:r>
    </w:p>
    <w:p w14:paraId="2F6C4134" w14:textId="2B766B9D" w:rsidR="00B200E8"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111 wijnglazen</w:t>
      </w:r>
    </w:p>
    <w:p w14:paraId="09B7AB3B" w14:textId="3D7DE6C2" w:rsidR="00B200E8"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20 theeglazen</w:t>
      </w:r>
    </w:p>
    <w:p w14:paraId="38D48E4D" w14:textId="7BBCF0D3" w:rsidR="006F37CF" w:rsidRPr="00040320" w:rsidRDefault="00DB595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60</w:t>
      </w:r>
      <w:r w:rsidR="006F37CF" w:rsidRPr="00040320">
        <w:rPr>
          <w:rFonts w:ascii="Century Gothic" w:eastAsia="Calibri" w:hAnsi="Century Gothic"/>
          <w:lang w:val="nl-BE" w:eastAsia="en-US"/>
        </w:rPr>
        <w:t xml:space="preserve"> tassen</w:t>
      </w:r>
    </w:p>
    <w:p w14:paraId="4D64044D" w14:textId="0D97DA07"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100</w:t>
      </w:r>
      <w:r w:rsidR="006F37CF" w:rsidRPr="00040320">
        <w:rPr>
          <w:rFonts w:ascii="Century Gothic" w:eastAsia="Calibri" w:hAnsi="Century Gothic"/>
          <w:lang w:val="nl-BE" w:eastAsia="en-US"/>
        </w:rPr>
        <w:t xml:space="preserve"> ondertassen</w:t>
      </w:r>
    </w:p>
    <w:p w14:paraId="1105E022" w14:textId="585C7383" w:rsidR="006F37CF" w:rsidRPr="00040320" w:rsidRDefault="00180972"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9</w:t>
      </w:r>
      <w:r w:rsidR="006F37CF" w:rsidRPr="00040320">
        <w:rPr>
          <w:rFonts w:ascii="Century Gothic" w:eastAsia="Calibri" w:hAnsi="Century Gothic"/>
          <w:lang w:val="nl-BE" w:eastAsia="en-US"/>
        </w:rPr>
        <w:t xml:space="preserve"> suikerpotjes</w:t>
      </w:r>
    </w:p>
    <w:p w14:paraId="297429E2" w14:textId="33F1D148" w:rsidR="006F37CF" w:rsidRPr="00040320"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10</w:t>
      </w:r>
      <w:r w:rsidR="006F37CF" w:rsidRPr="00040320">
        <w:rPr>
          <w:rFonts w:ascii="Century Gothic" w:eastAsia="Calibri" w:hAnsi="Century Gothic"/>
          <w:lang w:val="nl-BE" w:eastAsia="en-US"/>
        </w:rPr>
        <w:t xml:space="preserve"> melkkannetjes</w:t>
      </w:r>
    </w:p>
    <w:p w14:paraId="5EF683A8" w14:textId="29E56F13" w:rsidR="00B200E8" w:rsidRPr="00040320" w:rsidRDefault="00180972"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9</w:t>
      </w:r>
      <w:r w:rsidR="00B200E8" w:rsidRPr="00040320">
        <w:rPr>
          <w:rFonts w:ascii="Century Gothic" w:eastAsia="Calibri" w:hAnsi="Century Gothic"/>
          <w:lang w:val="nl-BE" w:eastAsia="en-US"/>
        </w:rPr>
        <w:t xml:space="preserve"> glazen waterkannen</w:t>
      </w:r>
    </w:p>
    <w:p w14:paraId="61E2FB8D" w14:textId="194BE7C2" w:rsidR="00180972" w:rsidRPr="00040320" w:rsidRDefault="00180972"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4 potten</w:t>
      </w:r>
    </w:p>
    <w:p w14:paraId="1006CFFA" w14:textId="35622B03" w:rsidR="00180972" w:rsidRPr="00040320" w:rsidRDefault="00180972"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3 pannen</w:t>
      </w:r>
    </w:p>
    <w:p w14:paraId="6877790C" w14:textId="359D4C03" w:rsidR="006F37CF" w:rsidRPr="00040320" w:rsidRDefault="00AF7C37"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bestek: 36 vorken, 14 messen en 55 dessertlepels</w:t>
      </w:r>
    </w:p>
    <w:p w14:paraId="4A6BB92B"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als er een vaste beamer hangt in de zaal (mag gebruikt worden maar wordt wel aangerekend, losse beamer wordt niet ontleend en moeten de verenigingen zelf meebrengen)</w:t>
      </w:r>
    </w:p>
    <w:p w14:paraId="21AB9179" w14:textId="0770273E"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lastRenderedPageBreak/>
        <w:t>poetsmateri</w:t>
      </w:r>
      <w:r w:rsidR="00B200E8" w:rsidRPr="00040320">
        <w:rPr>
          <w:rFonts w:ascii="Century Gothic" w:eastAsia="Calibri" w:hAnsi="Century Gothic"/>
          <w:lang w:val="nl-BE" w:eastAsia="en-US"/>
        </w:rPr>
        <w:t>aal (bezem, aftrekker, emmer, twee</w:t>
      </w:r>
      <w:r w:rsidRPr="00040320">
        <w:rPr>
          <w:rFonts w:ascii="Century Gothic" w:eastAsia="Calibri" w:hAnsi="Century Gothic"/>
          <w:lang w:val="nl-BE" w:eastAsia="en-US"/>
        </w:rPr>
        <w:t xml:space="preserve"> dweil</w:t>
      </w:r>
      <w:r w:rsidR="00B200E8" w:rsidRPr="00040320">
        <w:rPr>
          <w:rFonts w:ascii="Century Gothic" w:eastAsia="Calibri" w:hAnsi="Century Gothic"/>
          <w:lang w:val="nl-BE" w:eastAsia="en-US"/>
        </w:rPr>
        <w:t>en</w:t>
      </w:r>
      <w:r w:rsidRPr="00040320">
        <w:rPr>
          <w:rFonts w:ascii="Century Gothic" w:eastAsia="Calibri" w:hAnsi="Century Gothic"/>
          <w:lang w:val="nl-BE" w:eastAsia="en-US"/>
        </w:rPr>
        <w:t>, handdoeken, vaatdoeken, afwasmiddel, vuilniszakken, blik en handveger</w:t>
      </w:r>
      <w:r w:rsidR="00614644" w:rsidRPr="00040320">
        <w:rPr>
          <w:rFonts w:ascii="Century Gothic" w:eastAsia="Calibri" w:hAnsi="Century Gothic"/>
          <w:lang w:val="nl-BE" w:eastAsia="en-US"/>
        </w:rPr>
        <w:t>) Dit materiaal bevindt zich links naast de witte kast.</w:t>
      </w:r>
      <w:r w:rsidRPr="00040320">
        <w:rPr>
          <w:rFonts w:ascii="Century Gothic" w:eastAsia="Calibri" w:hAnsi="Century Gothic"/>
          <w:lang w:val="nl-BE" w:eastAsia="en-US"/>
        </w:rPr>
        <w:t xml:space="preserve"> </w:t>
      </w:r>
    </w:p>
    <w:p w14:paraId="5866A1CB" w14:textId="22696443" w:rsidR="006F37CF" w:rsidRPr="00040320" w:rsidRDefault="006F37CF" w:rsidP="00DA4FBF">
      <w:pPr>
        <w:spacing w:after="160" w:line="256" w:lineRule="auto"/>
        <w:ind w:left="360"/>
        <w:rPr>
          <w:rFonts w:ascii="Century Gothic" w:eastAsia="Calibri" w:hAnsi="Century Gothic"/>
          <w:lang w:val="nl-BE" w:eastAsia="en-US"/>
        </w:rPr>
      </w:pPr>
      <w:r w:rsidRPr="00040320">
        <w:rPr>
          <w:rFonts w:ascii="Century Gothic" w:eastAsia="Calibri" w:hAnsi="Century Gothic"/>
          <w:lang w:val="nl-BE" w:eastAsia="en-US"/>
        </w:rPr>
        <w:t>Alle gebruikte materialen worden afgewassen en terug op de daarvoor bestemde plaats gezet. Materialen blijven ter plaatse en worden niet meegenomen naar een andere locatie. Bij breuk of verlies dient de schade steeds gemeld te worden aan de directie of het secretariaat en moet de schade steeds vergoed worden</w:t>
      </w:r>
      <w:r w:rsidR="00F645B6" w:rsidRPr="00040320">
        <w:rPr>
          <w:rFonts w:ascii="Century Gothic" w:eastAsia="Calibri" w:hAnsi="Century Gothic"/>
          <w:lang w:val="nl-BE" w:eastAsia="en-US"/>
        </w:rPr>
        <w:t>.</w:t>
      </w:r>
      <w:r w:rsidRPr="00040320">
        <w:rPr>
          <w:rFonts w:ascii="Century Gothic" w:eastAsia="Calibri" w:hAnsi="Century Gothic"/>
          <w:lang w:val="nl-BE" w:eastAsia="en-US"/>
        </w:rPr>
        <w:t xml:space="preserve"> (We nemen een gemiddel</w:t>
      </w:r>
      <w:r w:rsidR="00DA4FBF" w:rsidRPr="00040320">
        <w:rPr>
          <w:rFonts w:ascii="Century Gothic" w:eastAsia="Calibri" w:hAnsi="Century Gothic"/>
          <w:lang w:val="nl-BE" w:eastAsia="en-US"/>
        </w:rPr>
        <w:t>de prijs, opzoeken op internet)</w:t>
      </w:r>
    </w:p>
    <w:p w14:paraId="7459DE02" w14:textId="77777777" w:rsidR="006F37CF" w:rsidRPr="00040320" w:rsidRDefault="006F37CF" w:rsidP="006F37CF">
      <w:pPr>
        <w:spacing w:after="160" w:line="256" w:lineRule="auto"/>
        <w:rPr>
          <w:rFonts w:ascii="Century Gothic" w:eastAsia="Calibri" w:hAnsi="Century Gothic"/>
          <w:b/>
          <w:lang w:val="nl-BE" w:eastAsia="en-US"/>
        </w:rPr>
      </w:pPr>
      <w:r w:rsidRPr="00040320">
        <w:rPr>
          <w:rFonts w:ascii="Century Gothic" w:eastAsia="Calibri" w:hAnsi="Century Gothic"/>
          <w:b/>
          <w:lang w:val="nl-BE" w:eastAsia="en-US"/>
        </w:rPr>
        <w:t>U moet zelf zorgen voor:</w:t>
      </w:r>
    </w:p>
    <w:p w14:paraId="36A6D6D5"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drank: koffie, thee, water, frisdrank, ….</w:t>
      </w:r>
    </w:p>
    <w:p w14:paraId="398C76A1"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melk en suiker</w:t>
      </w:r>
    </w:p>
    <w:p w14:paraId="5CAFE2BE"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filters</w:t>
      </w:r>
    </w:p>
    <w:p w14:paraId="5982E9A1" w14:textId="6FB20985" w:rsidR="006F37CF" w:rsidRPr="00040320" w:rsidRDefault="00DD297C"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t</w:t>
      </w:r>
      <w:r w:rsidR="006F37CF" w:rsidRPr="00040320">
        <w:rPr>
          <w:rFonts w:ascii="Century Gothic" w:eastAsia="Calibri" w:hAnsi="Century Gothic"/>
          <w:lang w:val="nl-BE" w:eastAsia="en-US"/>
        </w:rPr>
        <w:t>afelversiering</w:t>
      </w:r>
    </w:p>
    <w:p w14:paraId="7BA33EC3" w14:textId="2D44964D" w:rsidR="006F37CF" w:rsidRDefault="00B200E8"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w:t>
      </w:r>
    </w:p>
    <w:p w14:paraId="3B46DBAB" w14:textId="77777777" w:rsidR="008F6404" w:rsidRPr="00040320" w:rsidRDefault="008F6404" w:rsidP="00B14980">
      <w:pPr>
        <w:spacing w:after="160" w:line="256" w:lineRule="auto"/>
        <w:ind w:left="720"/>
        <w:contextualSpacing/>
        <w:rPr>
          <w:rFonts w:ascii="Century Gothic" w:eastAsia="Calibri" w:hAnsi="Century Gothic"/>
          <w:lang w:val="nl-BE" w:eastAsia="en-US"/>
        </w:rPr>
      </w:pPr>
      <w:bookmarkStart w:id="0" w:name="_GoBack"/>
      <w:bookmarkEnd w:id="0"/>
    </w:p>
    <w:p w14:paraId="40ABBDEB" w14:textId="77777777" w:rsidR="006F37CF" w:rsidRPr="00040320" w:rsidRDefault="006F37CF" w:rsidP="006F37CF">
      <w:pPr>
        <w:spacing w:after="160" w:line="256" w:lineRule="auto"/>
        <w:rPr>
          <w:rFonts w:ascii="Century Gothic" w:eastAsia="Calibri" w:hAnsi="Century Gothic"/>
          <w:b/>
          <w:lang w:val="nl-BE" w:eastAsia="en-US"/>
        </w:rPr>
      </w:pPr>
      <w:r w:rsidRPr="00040320">
        <w:rPr>
          <w:rFonts w:ascii="Century Gothic" w:eastAsia="Calibri" w:hAnsi="Century Gothic"/>
          <w:b/>
          <w:lang w:val="nl-BE" w:eastAsia="en-US"/>
        </w:rPr>
        <w:t>Veiligheidsvoorschriften:</w:t>
      </w:r>
    </w:p>
    <w:p w14:paraId="17A1BC9C" w14:textId="4AF5513E"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Tijdens de duur van elke activiteit moet een meerderjarige verantwoordelijke, aangeduid door de vereniging, instaan voor het goede verloop. </w:t>
      </w:r>
    </w:p>
    <w:p w14:paraId="32CD7727"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De verantwoordelijke krijgt van de verhuurder de nodige sleutels (poort, toiletten, deur refter). Deze sleutels mogen niet worden doorgegeven aan derden. Wie de sleutels ontvangt, wordt aangesproken als er zich iets voordoet (brand, diefstal, vandalisme).</w:t>
      </w:r>
    </w:p>
    <w:p w14:paraId="0F60DBC7"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In geval van brand wordt de alarmcentrale verwittigd maar ook de directie van de school. Bij een defect wordt de directie zo snel mogelijk verwittigd. </w:t>
      </w:r>
    </w:p>
    <w:p w14:paraId="11DC1526" w14:textId="3B662C42" w:rsidR="006F37CF" w:rsidRPr="00040320" w:rsidRDefault="006F37CF" w:rsidP="006F37CF">
      <w:pPr>
        <w:spacing w:after="160" w:line="256" w:lineRule="auto"/>
        <w:ind w:left="720"/>
        <w:contextualSpacing/>
        <w:rPr>
          <w:rFonts w:ascii="Century Gothic" w:eastAsia="Calibri" w:hAnsi="Century Gothic"/>
          <w:highlight w:val="yellow"/>
          <w:lang w:val="nl-BE" w:eastAsia="en-US"/>
        </w:rPr>
      </w:pPr>
      <w:r w:rsidRPr="00040320">
        <w:rPr>
          <w:rFonts w:ascii="Century Gothic" w:eastAsia="Calibri" w:hAnsi="Century Gothic"/>
          <w:lang w:val="nl-BE" w:eastAsia="en-US"/>
        </w:rPr>
        <w:t xml:space="preserve">Directie: </w:t>
      </w:r>
      <w:r w:rsidR="00DA4FBF" w:rsidRPr="00040320">
        <w:rPr>
          <w:rFonts w:ascii="Century Gothic" w:eastAsia="Calibri" w:hAnsi="Century Gothic"/>
          <w:lang w:val="nl-BE" w:eastAsia="en-US"/>
        </w:rPr>
        <w:t>Kris Van Loon +32 476 896 626</w:t>
      </w:r>
    </w:p>
    <w:p w14:paraId="4323FA97"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Bij technische problemen neem je zo snel mogelijk contact op met de directie van de school. Zij kan iemand van de technische dienst oproepen indien dit nodig is.</w:t>
      </w:r>
    </w:p>
    <w:p w14:paraId="56515E00"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Het is verboden om binnen het gebouw gasflessen te gebruiken.</w:t>
      </w:r>
    </w:p>
    <w:p w14:paraId="0A901C77"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Er is een volledig rookverbod in het hele gebouw en op het hele terrein van de school.</w:t>
      </w:r>
    </w:p>
    <w:p w14:paraId="124129EB"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Aangebrachte versiering dient verwijderd te worden zonder schade aan te brengen.</w:t>
      </w:r>
    </w:p>
    <w:p w14:paraId="2B9E9BBD" w14:textId="4C0B2C54" w:rsidR="00E159AA" w:rsidRPr="00040320" w:rsidRDefault="006F37CF" w:rsidP="00E159AA">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Bij BBQ (mag enkel buiten) moet er een bescherming tegen vet en as op de vloeren voorzien worden.</w:t>
      </w:r>
    </w:p>
    <w:p w14:paraId="63B068FB" w14:textId="75F2B717" w:rsidR="00E159AA" w:rsidRPr="00040320" w:rsidRDefault="00E159AA" w:rsidP="00E159AA">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Toegang naar bibliotheek vrijhouden. (zaterdagnamiddag van 12u30 – 14u30)</w:t>
      </w:r>
    </w:p>
    <w:p w14:paraId="7B66EAEF" w14:textId="2B3B3E64" w:rsidR="00E159AA" w:rsidRDefault="00E159AA" w:rsidP="00E159AA">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Geen luchtkastelen op planten en voor deuren plaatsen.</w:t>
      </w:r>
    </w:p>
    <w:p w14:paraId="1AD544F1" w14:textId="77777777" w:rsidR="00040320" w:rsidRPr="00040320" w:rsidRDefault="00040320" w:rsidP="00040320">
      <w:pPr>
        <w:spacing w:after="160" w:line="256" w:lineRule="auto"/>
        <w:ind w:left="720"/>
        <w:contextualSpacing/>
        <w:rPr>
          <w:rFonts w:ascii="Century Gothic" w:eastAsia="Calibri" w:hAnsi="Century Gothic"/>
          <w:lang w:val="nl-BE" w:eastAsia="en-US"/>
        </w:rPr>
      </w:pPr>
    </w:p>
    <w:p w14:paraId="22350D2F" w14:textId="77777777" w:rsidR="006F37CF" w:rsidRPr="00040320" w:rsidRDefault="006F37CF" w:rsidP="006F37CF">
      <w:pPr>
        <w:spacing w:after="160" w:line="256" w:lineRule="auto"/>
        <w:rPr>
          <w:rFonts w:ascii="Century Gothic" w:eastAsia="Calibri" w:hAnsi="Century Gothic"/>
          <w:b/>
          <w:lang w:val="nl-BE" w:eastAsia="en-US"/>
        </w:rPr>
      </w:pPr>
      <w:r w:rsidRPr="00040320">
        <w:rPr>
          <w:rFonts w:ascii="Century Gothic" w:eastAsia="Calibri" w:hAnsi="Century Gothic"/>
          <w:b/>
          <w:lang w:val="nl-BE" w:eastAsia="en-US"/>
        </w:rPr>
        <w:t>Schoonmaak:</w:t>
      </w:r>
    </w:p>
    <w:p w14:paraId="6847894E" w14:textId="0766C7E6"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De zaal wordt in goede orde ter beschikking gesteld. Dit betekent dan ook dat ze na gebruik in dezelfde staat dient achtergelaten te worden. Stoelen </w:t>
      </w:r>
      <w:r w:rsidRPr="00040320">
        <w:rPr>
          <w:rFonts w:ascii="Century Gothic" w:eastAsia="Calibri" w:hAnsi="Century Gothic"/>
          <w:lang w:val="nl-BE" w:eastAsia="en-US"/>
        </w:rPr>
        <w:lastRenderedPageBreak/>
        <w:t>en tafels worden teruggezet volgens het schema van de zaalschikking (zie bijla</w:t>
      </w:r>
      <w:r w:rsidR="00F04FCB" w:rsidRPr="00040320">
        <w:rPr>
          <w:rFonts w:ascii="Century Gothic" w:eastAsia="Calibri" w:hAnsi="Century Gothic"/>
          <w:lang w:val="nl-BE" w:eastAsia="en-US"/>
        </w:rPr>
        <w:t>ge)</w:t>
      </w:r>
      <w:r w:rsidRPr="00040320">
        <w:rPr>
          <w:rFonts w:ascii="Century Gothic" w:eastAsia="Calibri" w:hAnsi="Century Gothic"/>
          <w:lang w:val="nl-BE" w:eastAsia="en-US"/>
        </w:rPr>
        <w:t>.</w:t>
      </w:r>
    </w:p>
    <w:p w14:paraId="1B6B6F3F"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Tafels worden proper gemaakt met een natte doek.</w:t>
      </w:r>
    </w:p>
    <w:p w14:paraId="03978BAC"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Keukenaanrecht en keukenvloer worden proper gemaakt (er wordt geveegd en indien nodig gedweild).</w:t>
      </w:r>
    </w:p>
    <w:p w14:paraId="67D5F968"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De afwas wordt gedaan en het gebruikte materiaal wordt in de juiste kast gezet.</w:t>
      </w:r>
    </w:p>
    <w:p w14:paraId="16CE0644"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De zaal wordt geveegd en indien nodig gedweild. </w:t>
      </w:r>
    </w:p>
    <w:p w14:paraId="78D31F5D"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De toiletten worden eveneens schoon achter gelaten.</w:t>
      </w:r>
    </w:p>
    <w:p w14:paraId="4BF1B221" w14:textId="6CE3148F" w:rsidR="00F645B6" w:rsidRDefault="006F37CF" w:rsidP="00F645B6">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 xml:space="preserve">Bij het niet netjes achterlaten van de zaal wordt </w:t>
      </w:r>
      <w:r w:rsidR="008F6404">
        <w:rPr>
          <w:rFonts w:ascii="Century Gothic" w:eastAsia="Calibri" w:hAnsi="Century Gothic"/>
          <w:lang w:val="nl-BE" w:eastAsia="en-US"/>
        </w:rPr>
        <w:t xml:space="preserve">€ 50 </w:t>
      </w:r>
      <w:r w:rsidRPr="00040320">
        <w:rPr>
          <w:rFonts w:ascii="Century Gothic" w:eastAsia="Calibri" w:hAnsi="Century Gothic"/>
          <w:lang w:val="nl-BE" w:eastAsia="en-US"/>
        </w:rPr>
        <w:t>in rekening gebracht.</w:t>
      </w:r>
    </w:p>
    <w:p w14:paraId="7F7BD389" w14:textId="77777777" w:rsidR="00040320" w:rsidRPr="00040320" w:rsidRDefault="00040320" w:rsidP="00040320">
      <w:pPr>
        <w:spacing w:after="160" w:line="256" w:lineRule="auto"/>
        <w:ind w:left="720"/>
        <w:contextualSpacing/>
        <w:rPr>
          <w:rFonts w:ascii="Century Gothic" w:eastAsia="Calibri" w:hAnsi="Century Gothic"/>
          <w:lang w:val="nl-BE" w:eastAsia="en-US"/>
        </w:rPr>
      </w:pPr>
    </w:p>
    <w:p w14:paraId="10483189" w14:textId="77777777" w:rsidR="006F37CF" w:rsidRPr="00040320" w:rsidRDefault="006F37CF" w:rsidP="006F37CF">
      <w:pPr>
        <w:spacing w:after="160" w:line="256" w:lineRule="auto"/>
        <w:rPr>
          <w:rFonts w:ascii="Century Gothic" w:eastAsia="Calibri" w:hAnsi="Century Gothic"/>
          <w:b/>
          <w:lang w:val="nl-BE" w:eastAsia="en-US"/>
        </w:rPr>
      </w:pPr>
      <w:r w:rsidRPr="00040320">
        <w:rPr>
          <w:rFonts w:ascii="Century Gothic" w:eastAsia="Calibri" w:hAnsi="Century Gothic"/>
          <w:b/>
          <w:lang w:val="nl-BE" w:eastAsia="en-US"/>
        </w:rPr>
        <w:t>Afval:</w:t>
      </w:r>
    </w:p>
    <w:p w14:paraId="325187A1" w14:textId="65B4E08B" w:rsidR="00F645B6" w:rsidRDefault="006F37CF" w:rsidP="00F645B6">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Gelieve het afval steeds te sorteren volgens diverse fracties (PMD, glas, papier</w:t>
      </w:r>
      <w:r w:rsidR="00E86CAA" w:rsidRPr="00040320">
        <w:rPr>
          <w:rFonts w:ascii="Century Gothic" w:eastAsia="Calibri" w:hAnsi="Century Gothic"/>
          <w:lang w:val="nl-BE" w:eastAsia="en-US"/>
        </w:rPr>
        <w:t>,</w:t>
      </w:r>
      <w:r w:rsidR="00087331" w:rsidRPr="00040320">
        <w:rPr>
          <w:rFonts w:ascii="Century Gothic" w:eastAsia="Calibri" w:hAnsi="Century Gothic"/>
          <w:lang w:val="nl-BE" w:eastAsia="en-US"/>
        </w:rPr>
        <w:t xml:space="preserve"> groen- </w:t>
      </w:r>
      <w:r w:rsidRPr="00040320">
        <w:rPr>
          <w:rFonts w:ascii="Century Gothic" w:eastAsia="Calibri" w:hAnsi="Century Gothic"/>
          <w:lang w:val="nl-BE" w:eastAsia="en-US"/>
        </w:rPr>
        <w:t>en restafval</w:t>
      </w:r>
      <w:r w:rsidR="00E86CAA" w:rsidRPr="00040320">
        <w:rPr>
          <w:rFonts w:ascii="Century Gothic" w:eastAsia="Calibri" w:hAnsi="Century Gothic"/>
          <w:lang w:val="nl-BE" w:eastAsia="en-US"/>
        </w:rPr>
        <w:t>)</w:t>
      </w:r>
      <w:r w:rsidRPr="00040320">
        <w:rPr>
          <w:rFonts w:ascii="Century Gothic" w:eastAsia="Calibri" w:hAnsi="Century Gothic"/>
          <w:lang w:val="nl-BE" w:eastAsia="en-US"/>
        </w:rPr>
        <w:t xml:space="preserve"> en deze in de juiste sorteerbak (of zak/containers) te werpen. De zakken van het restafval worden toegebonden zodat er geen hinderlijke geuren ontstaan. </w:t>
      </w:r>
      <w:r w:rsidR="00087331" w:rsidRPr="00040320">
        <w:rPr>
          <w:rFonts w:ascii="Century Gothic" w:eastAsia="Calibri" w:hAnsi="Century Gothic"/>
          <w:lang w:val="nl-BE" w:eastAsia="en-US"/>
        </w:rPr>
        <w:t xml:space="preserve">De groencontainer staat buiten naast de buitendeur. </w:t>
      </w:r>
      <w:r w:rsidRPr="00040320">
        <w:rPr>
          <w:rFonts w:ascii="Century Gothic" w:eastAsia="Calibri" w:hAnsi="Century Gothic"/>
          <w:lang w:val="nl-BE" w:eastAsia="en-US"/>
        </w:rPr>
        <w:t xml:space="preserve">Glas wordt door de huurder zelf weggebracht.  </w:t>
      </w:r>
    </w:p>
    <w:p w14:paraId="67172483" w14:textId="77777777" w:rsidR="00040320" w:rsidRPr="00040320" w:rsidRDefault="00040320" w:rsidP="00040320">
      <w:pPr>
        <w:spacing w:after="160" w:line="256" w:lineRule="auto"/>
        <w:ind w:left="720"/>
        <w:contextualSpacing/>
        <w:rPr>
          <w:rFonts w:ascii="Century Gothic" w:eastAsia="Calibri" w:hAnsi="Century Gothic"/>
          <w:lang w:val="nl-BE" w:eastAsia="en-US"/>
        </w:rPr>
      </w:pPr>
    </w:p>
    <w:p w14:paraId="082811AD" w14:textId="77777777" w:rsidR="006F37CF" w:rsidRPr="00040320" w:rsidRDefault="006F37CF" w:rsidP="006F37CF">
      <w:pPr>
        <w:spacing w:after="160" w:line="256" w:lineRule="auto"/>
        <w:rPr>
          <w:rFonts w:ascii="Century Gothic" w:eastAsia="Calibri" w:hAnsi="Century Gothic"/>
          <w:b/>
          <w:lang w:val="nl-BE" w:eastAsia="en-US"/>
        </w:rPr>
      </w:pPr>
      <w:r w:rsidRPr="00040320">
        <w:rPr>
          <w:rFonts w:ascii="Century Gothic" w:eastAsia="Calibri" w:hAnsi="Century Gothic"/>
          <w:b/>
          <w:lang w:val="nl-BE" w:eastAsia="en-US"/>
        </w:rPr>
        <w:t>Lawaaihinder:</w:t>
      </w:r>
    </w:p>
    <w:p w14:paraId="043AC95B"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Er dient over gewaakt te worden dat de rust van de omwonenden niet wordt gestoord. Na 22u is lawaai verboden buiten het lokaal.</w:t>
      </w:r>
    </w:p>
    <w:p w14:paraId="5E4B61AD"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De huurder treedt op als inrichter en staat zelf in voor de nodige vergunningen bv. SABAM</w:t>
      </w:r>
    </w:p>
    <w:p w14:paraId="0CEF1DD7"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Er is geen muziekinstallatie in de zaal.</w:t>
      </w:r>
    </w:p>
    <w:p w14:paraId="6B29AB5D" w14:textId="49565980" w:rsidR="00F645B6" w:rsidRDefault="006F37CF" w:rsidP="00F645B6">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Fuiven zijn verboden.</w:t>
      </w:r>
    </w:p>
    <w:p w14:paraId="10B468BB" w14:textId="77777777" w:rsidR="00040320" w:rsidRPr="00040320" w:rsidRDefault="00040320" w:rsidP="00040320">
      <w:pPr>
        <w:spacing w:after="160" w:line="256" w:lineRule="auto"/>
        <w:ind w:left="720"/>
        <w:contextualSpacing/>
        <w:rPr>
          <w:rFonts w:ascii="Century Gothic" w:eastAsia="Calibri" w:hAnsi="Century Gothic"/>
          <w:lang w:val="nl-BE" w:eastAsia="en-US"/>
        </w:rPr>
      </w:pPr>
    </w:p>
    <w:p w14:paraId="7985BDE6" w14:textId="77777777" w:rsidR="006F37CF" w:rsidRPr="00040320" w:rsidRDefault="006F37CF" w:rsidP="006F37CF">
      <w:pPr>
        <w:spacing w:after="160" w:line="256" w:lineRule="auto"/>
        <w:rPr>
          <w:rFonts w:ascii="Century Gothic" w:eastAsia="Calibri" w:hAnsi="Century Gothic"/>
          <w:b/>
          <w:lang w:val="nl-BE" w:eastAsia="en-US"/>
        </w:rPr>
      </w:pPr>
      <w:r w:rsidRPr="00040320">
        <w:rPr>
          <w:rFonts w:ascii="Century Gothic" w:eastAsia="Calibri" w:hAnsi="Century Gothic"/>
          <w:b/>
          <w:lang w:val="nl-BE" w:eastAsia="en-US"/>
        </w:rPr>
        <w:t>Verlaten van de zaal:</w:t>
      </w:r>
    </w:p>
    <w:p w14:paraId="1AD324CE"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Alle lichten worden gedoofd.</w:t>
      </w:r>
    </w:p>
    <w:p w14:paraId="3137BD3E"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De verwarming (overwerkschakelaar of thermostaat) wordt in dezelfde stand gezet als bij aankomst.</w:t>
      </w:r>
    </w:p>
    <w:p w14:paraId="4263B529" w14:textId="77777777" w:rsidR="006F37CF" w:rsidRPr="00040320" w:rsidRDefault="006F37CF" w:rsidP="006F37CF">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Deuren van de zaal, de toiletten en de poort worden afgesloten.</w:t>
      </w:r>
    </w:p>
    <w:p w14:paraId="265B320B" w14:textId="5B18DB0F" w:rsidR="00F645B6" w:rsidRDefault="006F37CF" w:rsidP="00F645B6">
      <w:pPr>
        <w:numPr>
          <w:ilvl w:val="0"/>
          <w:numId w:val="21"/>
        </w:numPr>
        <w:spacing w:after="160" w:line="256" w:lineRule="auto"/>
        <w:contextualSpacing/>
        <w:rPr>
          <w:rFonts w:ascii="Century Gothic" w:eastAsia="Calibri" w:hAnsi="Century Gothic"/>
          <w:lang w:val="nl-BE" w:eastAsia="en-US"/>
        </w:rPr>
      </w:pPr>
      <w:r w:rsidRPr="00040320">
        <w:rPr>
          <w:rFonts w:ascii="Century Gothic" w:eastAsia="Calibri" w:hAnsi="Century Gothic"/>
          <w:lang w:val="nl-BE" w:eastAsia="en-US"/>
        </w:rPr>
        <w:t>Sleutel wordt terugbezorgd zoals afgesproken met het secretariaat of de directie.</w:t>
      </w:r>
    </w:p>
    <w:p w14:paraId="6398B2ED" w14:textId="77777777" w:rsidR="00040320" w:rsidRPr="00040320" w:rsidRDefault="00040320" w:rsidP="00040320">
      <w:pPr>
        <w:spacing w:after="160" w:line="256" w:lineRule="auto"/>
        <w:ind w:left="720"/>
        <w:contextualSpacing/>
        <w:rPr>
          <w:rFonts w:ascii="Century Gothic" w:eastAsia="Calibri" w:hAnsi="Century Gothic"/>
          <w:lang w:val="nl-BE" w:eastAsia="en-US"/>
        </w:rPr>
      </w:pPr>
    </w:p>
    <w:p w14:paraId="0B59D936" w14:textId="77777777" w:rsidR="006F37CF" w:rsidRPr="00040320" w:rsidRDefault="006F37CF" w:rsidP="006F37CF">
      <w:pPr>
        <w:spacing w:after="160" w:line="256" w:lineRule="auto"/>
        <w:rPr>
          <w:rFonts w:ascii="Century Gothic" w:eastAsia="Calibri" w:hAnsi="Century Gothic"/>
          <w:b/>
          <w:bCs/>
          <w:lang w:val="nl-BE" w:eastAsia="en-US"/>
        </w:rPr>
      </w:pPr>
      <w:r w:rsidRPr="00040320">
        <w:rPr>
          <w:rFonts w:ascii="Century Gothic" w:eastAsia="Calibri" w:hAnsi="Century Gothic"/>
          <w:b/>
          <w:bCs/>
          <w:lang w:val="nl-BE" w:eastAsia="en-US"/>
        </w:rPr>
        <w:t xml:space="preserve">Vastgelegde prijzen: </w:t>
      </w:r>
    </w:p>
    <w:p w14:paraId="10EEB4ED" w14:textId="3758204A" w:rsidR="006F37CF" w:rsidRPr="00040320" w:rsidRDefault="006F37CF" w:rsidP="00040320">
      <w:pPr>
        <w:pStyle w:val="Geenafstand"/>
        <w:rPr>
          <w:rFonts w:ascii="Century Gothic" w:eastAsia="Calibri" w:hAnsi="Century Gothic"/>
          <w:lang w:val="nl-BE" w:eastAsia="en-US"/>
        </w:rPr>
      </w:pPr>
      <w:r w:rsidRPr="00040320">
        <w:rPr>
          <w:rFonts w:ascii="Century Gothic" w:eastAsia="Calibri" w:hAnsi="Century Gothic"/>
          <w:lang w:val="nl-BE" w:eastAsia="en-US"/>
        </w:rPr>
        <w:t>€</w:t>
      </w:r>
      <w:r w:rsidR="00F645B6" w:rsidRPr="00040320">
        <w:rPr>
          <w:rFonts w:ascii="Century Gothic" w:eastAsia="Calibri" w:hAnsi="Century Gothic"/>
          <w:lang w:val="nl-BE" w:eastAsia="en-US"/>
        </w:rPr>
        <w:t xml:space="preserve"> </w:t>
      </w:r>
      <w:r w:rsidR="00040320">
        <w:rPr>
          <w:rFonts w:ascii="Century Gothic" w:eastAsia="Calibri" w:hAnsi="Century Gothic"/>
          <w:lang w:val="nl-BE" w:eastAsia="en-US"/>
        </w:rPr>
        <w:t xml:space="preserve">10 / </w:t>
      </w:r>
      <w:r w:rsidRPr="00040320">
        <w:rPr>
          <w:rFonts w:ascii="Century Gothic" w:eastAsia="Calibri" w:hAnsi="Century Gothic"/>
          <w:lang w:val="nl-BE" w:eastAsia="en-US"/>
        </w:rPr>
        <w:t xml:space="preserve">dagdeel </w:t>
      </w:r>
    </w:p>
    <w:p w14:paraId="309FA670" w14:textId="1D6E9A91" w:rsidR="006F37CF" w:rsidRPr="00040320" w:rsidRDefault="006F37CF" w:rsidP="00040320">
      <w:pPr>
        <w:pStyle w:val="Geenafstand"/>
        <w:rPr>
          <w:rFonts w:ascii="Century Gothic" w:eastAsia="Calibri" w:hAnsi="Century Gothic"/>
          <w:lang w:val="nl-BE" w:eastAsia="en-US"/>
        </w:rPr>
      </w:pPr>
      <w:r w:rsidRPr="00040320">
        <w:rPr>
          <w:rFonts w:ascii="Century Gothic" w:eastAsia="Calibri" w:hAnsi="Century Gothic"/>
          <w:lang w:val="nl-BE" w:eastAsia="en-US"/>
        </w:rPr>
        <w:t>€</w:t>
      </w:r>
      <w:r w:rsidR="00F645B6" w:rsidRPr="00040320">
        <w:rPr>
          <w:rFonts w:ascii="Century Gothic" w:eastAsia="Calibri" w:hAnsi="Century Gothic"/>
          <w:lang w:val="nl-BE" w:eastAsia="en-US"/>
        </w:rPr>
        <w:t xml:space="preserve"> </w:t>
      </w:r>
      <w:r w:rsidR="00040320">
        <w:rPr>
          <w:rFonts w:ascii="Century Gothic" w:eastAsia="Calibri" w:hAnsi="Century Gothic"/>
          <w:lang w:val="nl-BE" w:eastAsia="en-US"/>
        </w:rPr>
        <w:t xml:space="preserve">5 / </w:t>
      </w:r>
      <w:r w:rsidRPr="00040320">
        <w:rPr>
          <w:rFonts w:ascii="Century Gothic" w:eastAsia="Calibri" w:hAnsi="Century Gothic"/>
          <w:lang w:val="nl-BE" w:eastAsia="en-US"/>
        </w:rPr>
        <w:t>dagdeel voor jongerenverenigingen en ouderverenigingen</w:t>
      </w:r>
    </w:p>
    <w:p w14:paraId="77388B05" w14:textId="4BA3D6F8" w:rsidR="006F37CF" w:rsidRDefault="00040320" w:rsidP="00040320">
      <w:pPr>
        <w:pStyle w:val="Geenafstand"/>
        <w:rPr>
          <w:rFonts w:ascii="Century Gothic" w:eastAsia="Calibri" w:hAnsi="Century Gothic"/>
          <w:lang w:val="nl-BE" w:eastAsia="en-US"/>
        </w:rPr>
      </w:pPr>
      <w:r>
        <w:rPr>
          <w:rFonts w:ascii="Century Gothic" w:eastAsia="Calibri" w:hAnsi="Century Gothic"/>
          <w:lang w:val="nl-BE" w:eastAsia="en-US"/>
        </w:rPr>
        <w:t xml:space="preserve">€ 12,5 / </w:t>
      </w:r>
      <w:r w:rsidR="006F37CF" w:rsidRPr="00040320">
        <w:rPr>
          <w:rFonts w:ascii="Century Gothic" w:eastAsia="Calibri" w:hAnsi="Century Gothic"/>
          <w:lang w:val="nl-BE" w:eastAsia="en-US"/>
        </w:rPr>
        <w:t>dagdeel voor jongerenverenigingen en ouderverenigingen</w:t>
      </w:r>
    </w:p>
    <w:p w14:paraId="677AD783" w14:textId="77777777" w:rsidR="00040320" w:rsidRPr="00040320" w:rsidRDefault="00040320" w:rsidP="00040320">
      <w:pPr>
        <w:pStyle w:val="Geenafstand"/>
        <w:rPr>
          <w:rFonts w:ascii="Century Gothic" w:eastAsia="Calibri" w:hAnsi="Century Gothic"/>
          <w:lang w:val="nl-BE" w:eastAsia="en-US"/>
        </w:rPr>
      </w:pPr>
    </w:p>
    <w:p w14:paraId="4F3A32F4" w14:textId="1EDC0B90" w:rsidR="006F37CF" w:rsidRPr="00040320" w:rsidRDefault="006F37CF" w:rsidP="00040320">
      <w:pPr>
        <w:pStyle w:val="Geenafstand"/>
        <w:rPr>
          <w:rFonts w:ascii="Century Gothic" w:eastAsia="Calibri" w:hAnsi="Century Gothic"/>
          <w:lang w:val="nl-BE" w:eastAsia="en-US"/>
        </w:rPr>
      </w:pPr>
      <w:r w:rsidRPr="00040320">
        <w:rPr>
          <w:rFonts w:ascii="Century Gothic" w:eastAsia="Calibri" w:hAnsi="Century Gothic"/>
          <w:lang w:val="nl-BE" w:eastAsia="en-US"/>
        </w:rPr>
        <w:t>Een dagdeel is: een voormiddag, namiddag of av</w:t>
      </w:r>
      <w:r w:rsidR="00040320">
        <w:rPr>
          <w:rFonts w:ascii="Century Gothic" w:eastAsia="Calibri" w:hAnsi="Century Gothic"/>
          <w:lang w:val="nl-BE" w:eastAsia="en-US"/>
        </w:rPr>
        <w:t>ond</w:t>
      </w:r>
    </w:p>
    <w:p w14:paraId="26FEBCFE" w14:textId="77777777" w:rsidR="004120F5" w:rsidRPr="00040320" w:rsidRDefault="004120F5" w:rsidP="006F37CF">
      <w:pPr>
        <w:spacing w:after="160" w:line="256" w:lineRule="auto"/>
        <w:ind w:left="708"/>
        <w:rPr>
          <w:rFonts w:ascii="Century Gothic" w:eastAsia="Calibri" w:hAnsi="Century Gothic"/>
          <w:lang w:val="nl-BE" w:eastAsia="en-US"/>
        </w:rPr>
      </w:pPr>
    </w:p>
    <w:p w14:paraId="5387759B" w14:textId="5098D53D" w:rsidR="00DA4FBF" w:rsidRPr="00040320" w:rsidRDefault="006F37CF" w:rsidP="00040320">
      <w:pPr>
        <w:spacing w:after="160" w:line="256" w:lineRule="auto"/>
        <w:jc w:val="center"/>
        <w:rPr>
          <w:rFonts w:ascii="Century Gothic" w:eastAsia="Calibri" w:hAnsi="Century Gothic"/>
          <w:b/>
          <w:bCs/>
          <w:lang w:val="nl-BE" w:eastAsia="en-US"/>
        </w:rPr>
      </w:pPr>
      <w:r w:rsidRPr="00040320">
        <w:rPr>
          <w:rFonts w:ascii="Century Gothic" w:eastAsia="Calibri" w:hAnsi="Century Gothic"/>
          <w:b/>
          <w:bCs/>
          <w:lang w:val="nl-BE" w:eastAsia="en-US"/>
        </w:rPr>
        <w:t>TOEGANG TOT ALLE ANDERE LOKALEN IS VERBODEN.</w:t>
      </w:r>
    </w:p>
    <w:p w14:paraId="2B3FE2D7" w14:textId="27B1F63D" w:rsidR="00DA4FBF" w:rsidRPr="00040320" w:rsidRDefault="00DA4FBF" w:rsidP="008F6404">
      <w:pPr>
        <w:outlineLvl w:val="0"/>
        <w:rPr>
          <w:rFonts w:ascii="Century Gothic" w:eastAsiaTheme="minorHAnsi" w:hAnsi="Century Gothic" w:cstheme="minorBidi"/>
          <w:sz w:val="20"/>
          <w:szCs w:val="20"/>
          <w:u w:val="single"/>
          <w:lang w:val="nl-BE" w:eastAsia="en-US"/>
        </w:rPr>
      </w:pPr>
    </w:p>
    <w:p w14:paraId="190C5A25" w14:textId="74496800" w:rsidR="00DA4FBF" w:rsidRPr="00040320" w:rsidRDefault="00C0651B" w:rsidP="00F645B6">
      <w:pPr>
        <w:jc w:val="center"/>
        <w:outlineLvl w:val="0"/>
        <w:rPr>
          <w:rFonts w:ascii="Century Gothic" w:eastAsiaTheme="minorHAnsi" w:hAnsi="Century Gothic" w:cstheme="minorBidi"/>
          <w:sz w:val="20"/>
          <w:szCs w:val="20"/>
          <w:u w:val="single"/>
          <w:lang w:val="nl-BE" w:eastAsia="en-US"/>
        </w:rPr>
      </w:pPr>
      <w:r w:rsidRPr="00040320">
        <w:rPr>
          <w:rFonts w:ascii="Century Gothic" w:eastAsiaTheme="minorHAnsi" w:hAnsi="Century Gothic" w:cstheme="minorBidi"/>
          <w:noProof/>
          <w:sz w:val="20"/>
          <w:szCs w:val="20"/>
          <w:u w:val="single"/>
          <w:lang w:val="nl-BE" w:eastAsia="nl-BE"/>
        </w:rPr>
        <w:drawing>
          <wp:inline distT="0" distB="0" distL="0" distR="0" wp14:anchorId="1E6DC251" wp14:editId="212C3717">
            <wp:extent cx="5648325" cy="4236244"/>
            <wp:effectExtent l="0" t="0" r="0" b="0"/>
            <wp:docPr id="4" name="Afbeelding 4" descr="C:\Users\kvanloon\Pictures\20190322_15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nloon\Pictures\20190322_1510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1406" cy="4238555"/>
                    </a:xfrm>
                    <a:prstGeom prst="rect">
                      <a:avLst/>
                    </a:prstGeom>
                    <a:noFill/>
                    <a:ln>
                      <a:noFill/>
                    </a:ln>
                  </pic:spPr>
                </pic:pic>
              </a:graphicData>
            </a:graphic>
          </wp:inline>
        </w:drawing>
      </w:r>
    </w:p>
    <w:p w14:paraId="3F27C0EF" w14:textId="757141CA" w:rsidR="00C0651B" w:rsidRDefault="00C0651B" w:rsidP="00F645B6">
      <w:pPr>
        <w:jc w:val="center"/>
        <w:outlineLvl w:val="0"/>
        <w:rPr>
          <w:rFonts w:ascii="Century Gothic" w:eastAsiaTheme="minorHAnsi" w:hAnsi="Century Gothic" w:cstheme="minorBidi"/>
          <w:sz w:val="20"/>
          <w:szCs w:val="20"/>
          <w:u w:val="single"/>
          <w:lang w:val="nl-BE" w:eastAsia="en-US"/>
        </w:rPr>
      </w:pPr>
    </w:p>
    <w:p w14:paraId="14F5D6D3" w14:textId="77777777" w:rsidR="00040320" w:rsidRPr="00040320" w:rsidRDefault="00040320" w:rsidP="00F645B6">
      <w:pPr>
        <w:jc w:val="center"/>
        <w:outlineLvl w:val="0"/>
        <w:rPr>
          <w:rFonts w:ascii="Century Gothic" w:eastAsiaTheme="minorHAnsi" w:hAnsi="Century Gothic" w:cstheme="minorBidi"/>
          <w:sz w:val="20"/>
          <w:szCs w:val="20"/>
          <w:u w:val="single"/>
          <w:lang w:val="nl-BE" w:eastAsia="en-US"/>
        </w:rPr>
      </w:pPr>
    </w:p>
    <w:p w14:paraId="0E057A35" w14:textId="57544B83" w:rsidR="00C0651B" w:rsidRDefault="00C0651B" w:rsidP="00F645B6">
      <w:pPr>
        <w:jc w:val="center"/>
        <w:outlineLvl w:val="0"/>
        <w:rPr>
          <w:rFonts w:asciiTheme="minorHAnsi" w:eastAsiaTheme="minorHAnsi" w:hAnsiTheme="minorHAnsi" w:cstheme="minorBidi"/>
          <w:sz w:val="32"/>
          <w:szCs w:val="32"/>
          <w:u w:val="single"/>
          <w:lang w:val="nl-BE" w:eastAsia="en-US"/>
        </w:rPr>
      </w:pPr>
      <w:r w:rsidRPr="00C0651B">
        <w:rPr>
          <w:rFonts w:asciiTheme="minorHAnsi" w:eastAsiaTheme="minorHAnsi" w:hAnsiTheme="minorHAnsi" w:cstheme="minorBidi"/>
          <w:noProof/>
          <w:sz w:val="32"/>
          <w:szCs w:val="32"/>
          <w:u w:val="single"/>
          <w:lang w:val="nl-BE" w:eastAsia="nl-BE"/>
        </w:rPr>
        <w:drawing>
          <wp:inline distT="0" distB="0" distL="0" distR="0" wp14:anchorId="70F4096B" wp14:editId="0339413E">
            <wp:extent cx="5682826" cy="4262120"/>
            <wp:effectExtent l="0" t="0" r="0" b="5080"/>
            <wp:docPr id="5" name="Afbeelding 5" descr="C:\Users\kvanloon\Pictures\20190322_15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anloon\Pictures\20190322_1512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8012" cy="4266010"/>
                    </a:xfrm>
                    <a:prstGeom prst="rect">
                      <a:avLst/>
                    </a:prstGeom>
                    <a:noFill/>
                    <a:ln>
                      <a:noFill/>
                    </a:ln>
                  </pic:spPr>
                </pic:pic>
              </a:graphicData>
            </a:graphic>
          </wp:inline>
        </w:drawing>
      </w:r>
    </w:p>
    <w:sectPr w:rsidR="00C0651B" w:rsidSect="00B915EB">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9F1D9" w14:textId="77777777" w:rsidR="00863AD5" w:rsidRDefault="00863AD5">
      <w:r>
        <w:separator/>
      </w:r>
    </w:p>
  </w:endnote>
  <w:endnote w:type="continuationSeparator" w:id="0">
    <w:p w14:paraId="48775462" w14:textId="77777777" w:rsidR="00863AD5" w:rsidRDefault="0086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2923" w14:textId="1B2A87F6" w:rsidR="0041463A" w:rsidRPr="0041463A" w:rsidRDefault="00251861" w:rsidP="00D91753">
    <w:pPr>
      <w:pStyle w:val="Voettekst"/>
      <w:pBdr>
        <w:top w:val="single" w:sz="4" w:space="1" w:color="auto"/>
      </w:pBdr>
      <w:tabs>
        <w:tab w:val="left" w:pos="7755"/>
        <w:tab w:val="right" w:pos="9638"/>
      </w:tabs>
      <w:rPr>
        <w:sz w:val="16"/>
        <w:szCs w:val="16"/>
      </w:rPr>
    </w:pPr>
    <w:r>
      <w:rPr>
        <w:rFonts w:ascii="Comic Sans MS" w:hAnsi="Comic Sans MS" w:cs="Arial"/>
        <w:bCs/>
        <w:sz w:val="16"/>
        <w:szCs w:val="16"/>
        <w:lang w:val="nl-BE"/>
      </w:rPr>
      <w:fldChar w:fldCharType="begin"/>
    </w:r>
    <w:r>
      <w:rPr>
        <w:rFonts w:ascii="Comic Sans MS" w:hAnsi="Comic Sans MS" w:cs="Arial"/>
        <w:bCs/>
        <w:sz w:val="16"/>
        <w:szCs w:val="16"/>
        <w:lang w:val="nl-BE"/>
      </w:rPr>
      <w:instrText xml:space="preserve"> TIME \@ "d MMMM yyyy" </w:instrText>
    </w:r>
    <w:r>
      <w:rPr>
        <w:rFonts w:ascii="Comic Sans MS" w:hAnsi="Comic Sans MS" w:cs="Arial"/>
        <w:bCs/>
        <w:sz w:val="16"/>
        <w:szCs w:val="16"/>
        <w:lang w:val="nl-BE"/>
      </w:rPr>
      <w:fldChar w:fldCharType="separate"/>
    </w:r>
    <w:r w:rsidR="008F6404">
      <w:rPr>
        <w:rFonts w:ascii="Comic Sans MS" w:hAnsi="Comic Sans MS" w:cs="Arial"/>
        <w:bCs/>
        <w:noProof/>
        <w:sz w:val="16"/>
        <w:szCs w:val="16"/>
        <w:lang w:val="nl-BE"/>
      </w:rPr>
      <w:t>19 september 2019</w:t>
    </w:r>
    <w:r>
      <w:rPr>
        <w:rFonts w:ascii="Comic Sans MS" w:hAnsi="Comic Sans MS" w:cs="Arial"/>
        <w:bCs/>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FDDF" w14:textId="77777777" w:rsidR="00863AD5" w:rsidRDefault="00863AD5">
      <w:r>
        <w:separator/>
      </w:r>
    </w:p>
  </w:footnote>
  <w:footnote w:type="continuationSeparator" w:id="0">
    <w:p w14:paraId="10B009E7" w14:textId="77777777" w:rsidR="00863AD5" w:rsidRDefault="0086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586593"/>
      <w:docPartObj>
        <w:docPartGallery w:val="Page Numbers (Top of Page)"/>
        <w:docPartUnique/>
      </w:docPartObj>
    </w:sdtPr>
    <w:sdtEndPr/>
    <w:sdtContent>
      <w:p w14:paraId="02DA0B91" w14:textId="65F71CF9" w:rsidR="00251861" w:rsidRDefault="00251861">
        <w:pPr>
          <w:pStyle w:val="Koptekst"/>
          <w:jc w:val="right"/>
        </w:pPr>
        <w:r>
          <w:fldChar w:fldCharType="begin"/>
        </w:r>
        <w:r>
          <w:instrText>PAGE   \* MERGEFORMAT</w:instrText>
        </w:r>
        <w:r>
          <w:fldChar w:fldCharType="separate"/>
        </w:r>
        <w:r w:rsidR="00B14980">
          <w:rPr>
            <w:noProof/>
          </w:rPr>
          <w:t>2</w:t>
        </w:r>
        <w:r>
          <w:fldChar w:fldCharType="end"/>
        </w:r>
      </w:p>
    </w:sdtContent>
  </w:sdt>
  <w:p w14:paraId="466B2FED" w14:textId="77777777" w:rsidR="00251861" w:rsidRDefault="002518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2D6"/>
    <w:multiLevelType w:val="hybridMultilevel"/>
    <w:tmpl w:val="9AF8CC0E"/>
    <w:lvl w:ilvl="0" w:tplc="2D5694F2">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D55C60"/>
    <w:multiLevelType w:val="hybridMultilevel"/>
    <w:tmpl w:val="109CB5B6"/>
    <w:lvl w:ilvl="0" w:tplc="3F14400A">
      <w:numFmt w:val="bullet"/>
      <w:lvlText w:val="-"/>
      <w:lvlJc w:val="left"/>
      <w:pPr>
        <w:tabs>
          <w:tab w:val="num" w:pos="720"/>
        </w:tabs>
        <w:ind w:left="720" w:hanging="360"/>
      </w:pPr>
      <w:rPr>
        <w:rFonts w:ascii="Comic Sans MS" w:eastAsia="Times New Roman" w:hAnsi="Comic Sans M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96BC4"/>
    <w:multiLevelType w:val="hybridMultilevel"/>
    <w:tmpl w:val="3A0A1ED4"/>
    <w:lvl w:ilvl="0" w:tplc="FFFFFFFF">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5D3A3E"/>
    <w:multiLevelType w:val="multilevel"/>
    <w:tmpl w:val="331C3C04"/>
    <w:lvl w:ilvl="0">
      <w:start w:val="1"/>
      <w:numFmt w:val="bullet"/>
      <w:lvlText w:val="-"/>
      <w:lvlJc w:val="left"/>
      <w:pPr>
        <w:tabs>
          <w:tab w:val="num" w:pos="1191"/>
        </w:tabs>
        <w:ind w:left="1191"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C75DC"/>
    <w:multiLevelType w:val="hybridMultilevel"/>
    <w:tmpl w:val="936AAF3C"/>
    <w:lvl w:ilvl="0" w:tplc="3EC0DE30">
      <w:start w:val="1"/>
      <w:numFmt w:val="bullet"/>
      <w:lvlText w:val="-"/>
      <w:lvlJc w:val="left"/>
      <w:pPr>
        <w:tabs>
          <w:tab w:val="num" w:pos="1191"/>
        </w:tabs>
        <w:ind w:left="1191"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84FBB"/>
    <w:multiLevelType w:val="hybridMultilevel"/>
    <w:tmpl w:val="0A42E522"/>
    <w:lvl w:ilvl="0" w:tplc="9DC891CA">
      <w:start w:val="1"/>
      <w:numFmt w:val="bullet"/>
      <w:lvlText w:val=""/>
      <w:lvlJc w:val="left"/>
      <w:pPr>
        <w:tabs>
          <w:tab w:val="num" w:pos="567"/>
        </w:tabs>
        <w:ind w:left="567" w:hanging="283"/>
      </w:pPr>
      <w:rPr>
        <w:rFonts w:ascii="Wingdings" w:eastAsia="Times New Roman" w:hAnsi="Wingdings" w:cs="Times New Roman" w:hint="default"/>
        <w:b w:val="0"/>
        <w:i w:val="0"/>
        <w:sz w:val="22"/>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63EAD"/>
    <w:multiLevelType w:val="hybridMultilevel"/>
    <w:tmpl w:val="3560F1BE"/>
    <w:lvl w:ilvl="0" w:tplc="CAA6E12E">
      <w:numFmt w:val="bullet"/>
      <w:lvlText w:val="-"/>
      <w:lvlJc w:val="left"/>
      <w:pPr>
        <w:tabs>
          <w:tab w:val="num" w:pos="720"/>
        </w:tabs>
        <w:ind w:left="720" w:hanging="360"/>
      </w:pPr>
      <w:rPr>
        <w:rFonts w:ascii="Comic Sans MS" w:eastAsia="Times New Roman" w:hAnsi="Comic Sans M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77A40"/>
    <w:multiLevelType w:val="hybridMultilevel"/>
    <w:tmpl w:val="6A54852E"/>
    <w:lvl w:ilvl="0" w:tplc="3942E1CA">
      <w:start w:val="1"/>
      <w:numFmt w:val="bullet"/>
      <w:lvlText w:val="-"/>
      <w:lvlJc w:val="left"/>
      <w:pPr>
        <w:tabs>
          <w:tab w:val="num" w:pos="907"/>
        </w:tabs>
        <w:ind w:left="907"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76217"/>
    <w:multiLevelType w:val="hybridMultilevel"/>
    <w:tmpl w:val="C8CA7416"/>
    <w:lvl w:ilvl="0" w:tplc="DFE874AC">
      <w:start w:val="1"/>
      <w:numFmt w:val="bullet"/>
      <w:lvlText w:val="-"/>
      <w:lvlJc w:val="left"/>
      <w:pPr>
        <w:tabs>
          <w:tab w:val="num" w:pos="851"/>
        </w:tabs>
        <w:ind w:left="851" w:hanging="284"/>
      </w:pPr>
      <w:rPr>
        <w:rFonts w:ascii="Comic Sans MS"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A36A8"/>
    <w:multiLevelType w:val="multilevel"/>
    <w:tmpl w:val="01160102"/>
    <w:lvl w:ilvl="0">
      <w:start w:val="1"/>
      <w:numFmt w:val="bullet"/>
      <w:lvlText w:val="-"/>
      <w:lvlJc w:val="left"/>
      <w:pPr>
        <w:tabs>
          <w:tab w:val="num" w:pos="1134"/>
        </w:tabs>
        <w:ind w:left="1134"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6087"/>
    <w:multiLevelType w:val="multilevel"/>
    <w:tmpl w:val="6A54852E"/>
    <w:lvl w:ilvl="0">
      <w:start w:val="1"/>
      <w:numFmt w:val="bullet"/>
      <w:lvlText w:val="-"/>
      <w:lvlJc w:val="left"/>
      <w:pPr>
        <w:tabs>
          <w:tab w:val="num" w:pos="907"/>
        </w:tabs>
        <w:ind w:left="907"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C4A43"/>
    <w:multiLevelType w:val="hybridMultilevel"/>
    <w:tmpl w:val="4BCAE7F0"/>
    <w:lvl w:ilvl="0" w:tplc="04130001">
      <w:start w:val="1"/>
      <w:numFmt w:val="bullet"/>
      <w:lvlText w:val=""/>
      <w:lvlJc w:val="left"/>
      <w:pPr>
        <w:tabs>
          <w:tab w:val="num" w:pos="1080"/>
        </w:tabs>
        <w:ind w:left="108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3AD41129"/>
    <w:multiLevelType w:val="hybridMultilevel"/>
    <w:tmpl w:val="00540BF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3E87099B"/>
    <w:multiLevelType w:val="multilevel"/>
    <w:tmpl w:val="D59A0DB2"/>
    <w:lvl w:ilvl="0">
      <w:start w:val="1"/>
      <w:numFmt w:val="bullet"/>
      <w:lvlText w:val="-"/>
      <w:lvlJc w:val="left"/>
      <w:pPr>
        <w:tabs>
          <w:tab w:val="num" w:pos="624"/>
        </w:tabs>
        <w:ind w:left="62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37BF7"/>
    <w:multiLevelType w:val="hybridMultilevel"/>
    <w:tmpl w:val="EECEDAF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58701BEC"/>
    <w:multiLevelType w:val="hybridMultilevel"/>
    <w:tmpl w:val="DAAA4900"/>
    <w:lvl w:ilvl="0" w:tplc="CFC8C816">
      <w:start w:val="1"/>
      <w:numFmt w:val="bullet"/>
      <w:lvlText w:val="-"/>
      <w:lvlJc w:val="left"/>
      <w:pPr>
        <w:tabs>
          <w:tab w:val="num" w:pos="567"/>
        </w:tabs>
        <w:ind w:left="567" w:hanging="283"/>
      </w:pPr>
      <w:rPr>
        <w:rFonts w:ascii="Comic Sans MS"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021D4"/>
    <w:multiLevelType w:val="hybridMultilevel"/>
    <w:tmpl w:val="01160102"/>
    <w:lvl w:ilvl="0" w:tplc="84A8AB28">
      <w:start w:val="1"/>
      <w:numFmt w:val="bullet"/>
      <w:lvlText w:val="-"/>
      <w:lvlJc w:val="left"/>
      <w:pPr>
        <w:tabs>
          <w:tab w:val="num" w:pos="1134"/>
        </w:tabs>
        <w:ind w:left="1134" w:hanging="283"/>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C036D"/>
    <w:multiLevelType w:val="hybridMultilevel"/>
    <w:tmpl w:val="3810398C"/>
    <w:lvl w:ilvl="0" w:tplc="93021CE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F15F5"/>
    <w:multiLevelType w:val="hybridMultilevel"/>
    <w:tmpl w:val="331C3C04"/>
    <w:lvl w:ilvl="0" w:tplc="B7A25154">
      <w:start w:val="1"/>
      <w:numFmt w:val="bullet"/>
      <w:lvlText w:val="-"/>
      <w:lvlJc w:val="left"/>
      <w:pPr>
        <w:tabs>
          <w:tab w:val="num" w:pos="1191"/>
        </w:tabs>
        <w:ind w:left="1191"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B579D"/>
    <w:multiLevelType w:val="hybridMultilevel"/>
    <w:tmpl w:val="D59A0DB2"/>
    <w:lvl w:ilvl="0" w:tplc="5C4EA424">
      <w:start w:val="1"/>
      <w:numFmt w:val="bullet"/>
      <w:lvlText w:val="-"/>
      <w:lvlJc w:val="left"/>
      <w:pPr>
        <w:tabs>
          <w:tab w:val="num" w:pos="624"/>
        </w:tabs>
        <w:ind w:left="624" w:hanging="284"/>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5"/>
  </w:num>
  <w:num w:numId="4">
    <w:abstractNumId w:val="15"/>
  </w:num>
  <w:num w:numId="5">
    <w:abstractNumId w:val="6"/>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9"/>
  </w:num>
  <w:num w:numId="12">
    <w:abstractNumId w:val="19"/>
  </w:num>
  <w:num w:numId="13">
    <w:abstractNumId w:val="13"/>
  </w:num>
  <w:num w:numId="14">
    <w:abstractNumId w:val="7"/>
  </w:num>
  <w:num w:numId="15">
    <w:abstractNumId w:val="10"/>
  </w:num>
  <w:num w:numId="16">
    <w:abstractNumId w:val="18"/>
  </w:num>
  <w:num w:numId="17">
    <w:abstractNumId w:val="3"/>
  </w:num>
  <w:num w:numId="18">
    <w:abstractNumId w:val="4"/>
  </w:num>
  <w:num w:numId="19">
    <w:abstractNumId w:val="0"/>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EB"/>
    <w:rsid w:val="0002726C"/>
    <w:rsid w:val="00034BDD"/>
    <w:rsid w:val="00034D4A"/>
    <w:rsid w:val="00040320"/>
    <w:rsid w:val="00064BC0"/>
    <w:rsid w:val="00084C99"/>
    <w:rsid w:val="00084D17"/>
    <w:rsid w:val="00086CE4"/>
    <w:rsid w:val="00087331"/>
    <w:rsid w:val="00092FDB"/>
    <w:rsid w:val="000A02A1"/>
    <w:rsid w:val="000A06A8"/>
    <w:rsid w:val="000A117F"/>
    <w:rsid w:val="000A45BB"/>
    <w:rsid w:val="000B39B0"/>
    <w:rsid w:val="000D2F27"/>
    <w:rsid w:val="000F281C"/>
    <w:rsid w:val="00103857"/>
    <w:rsid w:val="001162A7"/>
    <w:rsid w:val="001369CA"/>
    <w:rsid w:val="00144AD1"/>
    <w:rsid w:val="00147264"/>
    <w:rsid w:val="00151657"/>
    <w:rsid w:val="00153D4D"/>
    <w:rsid w:val="00180972"/>
    <w:rsid w:val="001813A2"/>
    <w:rsid w:val="00197B6C"/>
    <w:rsid w:val="001E3947"/>
    <w:rsid w:val="001E5E90"/>
    <w:rsid w:val="001F7481"/>
    <w:rsid w:val="002079AE"/>
    <w:rsid w:val="002100BD"/>
    <w:rsid w:val="0021534D"/>
    <w:rsid w:val="00235F98"/>
    <w:rsid w:val="00251861"/>
    <w:rsid w:val="00266309"/>
    <w:rsid w:val="002673CB"/>
    <w:rsid w:val="002835D2"/>
    <w:rsid w:val="002A5B32"/>
    <w:rsid w:val="002B0D75"/>
    <w:rsid w:val="002B1911"/>
    <w:rsid w:val="002B6287"/>
    <w:rsid w:val="002D2718"/>
    <w:rsid w:val="002D47D5"/>
    <w:rsid w:val="002F02BA"/>
    <w:rsid w:val="002F31F9"/>
    <w:rsid w:val="002F3E2C"/>
    <w:rsid w:val="00310B91"/>
    <w:rsid w:val="0032662B"/>
    <w:rsid w:val="00336A9F"/>
    <w:rsid w:val="00346CC6"/>
    <w:rsid w:val="003478D9"/>
    <w:rsid w:val="003627D4"/>
    <w:rsid w:val="00392BA9"/>
    <w:rsid w:val="00396E7D"/>
    <w:rsid w:val="003A3E62"/>
    <w:rsid w:val="003B35D3"/>
    <w:rsid w:val="003B5C62"/>
    <w:rsid w:val="003B73E8"/>
    <w:rsid w:val="003D25D1"/>
    <w:rsid w:val="003E2649"/>
    <w:rsid w:val="003F2799"/>
    <w:rsid w:val="004055B5"/>
    <w:rsid w:val="004120F5"/>
    <w:rsid w:val="0041463A"/>
    <w:rsid w:val="004179B1"/>
    <w:rsid w:val="00431B12"/>
    <w:rsid w:val="00465043"/>
    <w:rsid w:val="004962B2"/>
    <w:rsid w:val="004A5083"/>
    <w:rsid w:val="004B071F"/>
    <w:rsid w:val="004C4334"/>
    <w:rsid w:val="004C4940"/>
    <w:rsid w:val="004D3D6C"/>
    <w:rsid w:val="004F7DDA"/>
    <w:rsid w:val="00551D1C"/>
    <w:rsid w:val="005617CB"/>
    <w:rsid w:val="00562B95"/>
    <w:rsid w:val="00567CBE"/>
    <w:rsid w:val="00586D12"/>
    <w:rsid w:val="00587014"/>
    <w:rsid w:val="0059794F"/>
    <w:rsid w:val="005A203E"/>
    <w:rsid w:val="005B1D2D"/>
    <w:rsid w:val="005C2EA6"/>
    <w:rsid w:val="005D16E2"/>
    <w:rsid w:val="005E2A73"/>
    <w:rsid w:val="005E2EAE"/>
    <w:rsid w:val="005F6A62"/>
    <w:rsid w:val="00614644"/>
    <w:rsid w:val="0062046D"/>
    <w:rsid w:val="006324A2"/>
    <w:rsid w:val="00685C58"/>
    <w:rsid w:val="00695265"/>
    <w:rsid w:val="006C7913"/>
    <w:rsid w:val="006E2D97"/>
    <w:rsid w:val="006F37CF"/>
    <w:rsid w:val="00700B13"/>
    <w:rsid w:val="007013AC"/>
    <w:rsid w:val="00704321"/>
    <w:rsid w:val="0071075B"/>
    <w:rsid w:val="0072696D"/>
    <w:rsid w:val="00771107"/>
    <w:rsid w:val="007736A7"/>
    <w:rsid w:val="00783EA1"/>
    <w:rsid w:val="007956E2"/>
    <w:rsid w:val="007B16A6"/>
    <w:rsid w:val="007D0E05"/>
    <w:rsid w:val="007E2B8D"/>
    <w:rsid w:val="00802751"/>
    <w:rsid w:val="00863AD5"/>
    <w:rsid w:val="00865041"/>
    <w:rsid w:val="008808FB"/>
    <w:rsid w:val="0089523A"/>
    <w:rsid w:val="008967EF"/>
    <w:rsid w:val="008B4E2D"/>
    <w:rsid w:val="008B6B38"/>
    <w:rsid w:val="008C2F1E"/>
    <w:rsid w:val="008D45D7"/>
    <w:rsid w:val="008F6404"/>
    <w:rsid w:val="00934B94"/>
    <w:rsid w:val="00946597"/>
    <w:rsid w:val="00956019"/>
    <w:rsid w:val="00960629"/>
    <w:rsid w:val="00961ADD"/>
    <w:rsid w:val="00977070"/>
    <w:rsid w:val="009772DD"/>
    <w:rsid w:val="00991F1A"/>
    <w:rsid w:val="0099253E"/>
    <w:rsid w:val="009959BA"/>
    <w:rsid w:val="009A6A08"/>
    <w:rsid w:val="009B6EF4"/>
    <w:rsid w:val="009E5489"/>
    <w:rsid w:val="00A03CA8"/>
    <w:rsid w:val="00A10700"/>
    <w:rsid w:val="00A13B0B"/>
    <w:rsid w:val="00A160A3"/>
    <w:rsid w:val="00A30316"/>
    <w:rsid w:val="00A547FE"/>
    <w:rsid w:val="00A63966"/>
    <w:rsid w:val="00A73135"/>
    <w:rsid w:val="00AB43B5"/>
    <w:rsid w:val="00AD0E01"/>
    <w:rsid w:val="00AE1F3E"/>
    <w:rsid w:val="00AF7C37"/>
    <w:rsid w:val="00B14980"/>
    <w:rsid w:val="00B200E8"/>
    <w:rsid w:val="00B23A01"/>
    <w:rsid w:val="00B3463B"/>
    <w:rsid w:val="00B361E5"/>
    <w:rsid w:val="00B40235"/>
    <w:rsid w:val="00B4732B"/>
    <w:rsid w:val="00B56E29"/>
    <w:rsid w:val="00B6537E"/>
    <w:rsid w:val="00B66FFB"/>
    <w:rsid w:val="00B915EB"/>
    <w:rsid w:val="00BA0E79"/>
    <w:rsid w:val="00BB77E7"/>
    <w:rsid w:val="00BE1C62"/>
    <w:rsid w:val="00BE2983"/>
    <w:rsid w:val="00BE7A05"/>
    <w:rsid w:val="00C0651B"/>
    <w:rsid w:val="00C07739"/>
    <w:rsid w:val="00C0793E"/>
    <w:rsid w:val="00C11CD4"/>
    <w:rsid w:val="00C3688C"/>
    <w:rsid w:val="00C47B89"/>
    <w:rsid w:val="00C55E83"/>
    <w:rsid w:val="00C679D3"/>
    <w:rsid w:val="00C868DD"/>
    <w:rsid w:val="00C87A16"/>
    <w:rsid w:val="00CA5816"/>
    <w:rsid w:val="00CB6E12"/>
    <w:rsid w:val="00CC41A7"/>
    <w:rsid w:val="00CD1D9A"/>
    <w:rsid w:val="00CF6761"/>
    <w:rsid w:val="00D01CA8"/>
    <w:rsid w:val="00D1445C"/>
    <w:rsid w:val="00D52A22"/>
    <w:rsid w:val="00D65461"/>
    <w:rsid w:val="00D845F6"/>
    <w:rsid w:val="00D91753"/>
    <w:rsid w:val="00DA0E9E"/>
    <w:rsid w:val="00DA4FBF"/>
    <w:rsid w:val="00DB595F"/>
    <w:rsid w:val="00DB7FDD"/>
    <w:rsid w:val="00DC1BDB"/>
    <w:rsid w:val="00DD297C"/>
    <w:rsid w:val="00DF7716"/>
    <w:rsid w:val="00E159AA"/>
    <w:rsid w:val="00E337F1"/>
    <w:rsid w:val="00E42FE5"/>
    <w:rsid w:val="00E44D01"/>
    <w:rsid w:val="00E56A6C"/>
    <w:rsid w:val="00E8022E"/>
    <w:rsid w:val="00E8200B"/>
    <w:rsid w:val="00E84E6B"/>
    <w:rsid w:val="00E86CAA"/>
    <w:rsid w:val="00E916EF"/>
    <w:rsid w:val="00F02628"/>
    <w:rsid w:val="00F04FCB"/>
    <w:rsid w:val="00F316C9"/>
    <w:rsid w:val="00F42A39"/>
    <w:rsid w:val="00F44F77"/>
    <w:rsid w:val="00F50002"/>
    <w:rsid w:val="00F54B44"/>
    <w:rsid w:val="00F645B6"/>
    <w:rsid w:val="00F646BE"/>
    <w:rsid w:val="00F7058B"/>
    <w:rsid w:val="00F75CB2"/>
    <w:rsid w:val="00F75F01"/>
    <w:rsid w:val="00F82EBC"/>
    <w:rsid w:val="00F93F62"/>
    <w:rsid w:val="00F96487"/>
    <w:rsid w:val="00FB55AA"/>
    <w:rsid w:val="00FB627D"/>
    <w:rsid w:val="00FC1B6D"/>
    <w:rsid w:val="00FD5ECA"/>
    <w:rsid w:val="00FE1F2D"/>
    <w:rsid w:val="00FF5C19"/>
    <w:rsid w:val="00FF7FAF"/>
    <w:rsid w:val="591AC5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D84DD"/>
  <w15:chartTrackingRefBased/>
  <w15:docId w15:val="{13C60871-490D-4311-BACF-B69E84C5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96D"/>
    <w:rPr>
      <w:sz w:val="24"/>
      <w:szCs w:val="24"/>
      <w:lang w:val="nl-NL" w:eastAsia="nl-NL"/>
    </w:rPr>
  </w:style>
  <w:style w:type="paragraph" w:styleId="Kop1">
    <w:name w:val="heading 1"/>
    <w:basedOn w:val="Standaard"/>
    <w:next w:val="Standaard"/>
    <w:qFormat/>
    <w:rsid w:val="00BE7A05"/>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915EB"/>
    <w:pPr>
      <w:tabs>
        <w:tab w:val="center" w:pos="4536"/>
        <w:tab w:val="right" w:pos="9072"/>
      </w:tabs>
    </w:pPr>
    <w:rPr>
      <w:szCs w:val="20"/>
    </w:rPr>
  </w:style>
  <w:style w:type="character" w:styleId="Hyperlink">
    <w:name w:val="Hyperlink"/>
    <w:rsid w:val="00B915EB"/>
    <w:rPr>
      <w:color w:val="0000FF"/>
      <w:u w:val="single"/>
    </w:rPr>
  </w:style>
  <w:style w:type="paragraph" w:styleId="Titel">
    <w:name w:val="Title"/>
    <w:basedOn w:val="Standaard"/>
    <w:qFormat/>
    <w:rsid w:val="00B915EB"/>
    <w:pPr>
      <w:jc w:val="center"/>
    </w:pPr>
    <w:rPr>
      <w:b/>
      <w:sz w:val="32"/>
      <w:szCs w:val="20"/>
    </w:rPr>
  </w:style>
  <w:style w:type="paragraph" w:styleId="Voettekst">
    <w:name w:val="footer"/>
    <w:basedOn w:val="Standaard"/>
    <w:rsid w:val="00B915EB"/>
    <w:pPr>
      <w:tabs>
        <w:tab w:val="center" w:pos="4536"/>
        <w:tab w:val="right" w:pos="9072"/>
      </w:tabs>
    </w:pPr>
  </w:style>
  <w:style w:type="paragraph" w:styleId="Ballontekst">
    <w:name w:val="Balloon Text"/>
    <w:basedOn w:val="Standaard"/>
    <w:semiHidden/>
    <w:rsid w:val="00BB77E7"/>
    <w:rPr>
      <w:rFonts w:ascii="Tahoma" w:hAnsi="Tahoma" w:cs="Tahoma"/>
      <w:sz w:val="16"/>
      <w:szCs w:val="16"/>
    </w:rPr>
  </w:style>
  <w:style w:type="table" w:styleId="Tabelraster">
    <w:name w:val="Table Grid"/>
    <w:basedOn w:val="Standaardtabel"/>
    <w:rsid w:val="00B2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E916EF"/>
    <w:rPr>
      <w:sz w:val="24"/>
      <w:lang w:val="nl-NL" w:eastAsia="nl-NL"/>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04032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3517">
      <w:bodyDiv w:val="1"/>
      <w:marLeft w:val="0"/>
      <w:marRight w:val="0"/>
      <w:marTop w:val="0"/>
      <w:marBottom w:val="0"/>
      <w:divBdr>
        <w:top w:val="none" w:sz="0" w:space="0" w:color="auto"/>
        <w:left w:val="none" w:sz="0" w:space="0" w:color="auto"/>
        <w:bottom w:val="none" w:sz="0" w:space="0" w:color="auto"/>
        <w:right w:val="none" w:sz="0" w:space="0" w:color="auto"/>
      </w:divBdr>
    </w:div>
    <w:div w:id="169024573">
      <w:bodyDiv w:val="1"/>
      <w:marLeft w:val="0"/>
      <w:marRight w:val="0"/>
      <w:marTop w:val="0"/>
      <w:marBottom w:val="0"/>
      <w:divBdr>
        <w:top w:val="none" w:sz="0" w:space="0" w:color="auto"/>
        <w:left w:val="none" w:sz="0" w:space="0" w:color="auto"/>
        <w:bottom w:val="none" w:sz="0" w:space="0" w:color="auto"/>
        <w:right w:val="none" w:sz="0" w:space="0" w:color="auto"/>
      </w:divBdr>
    </w:div>
    <w:div w:id="1850752906">
      <w:bodyDiv w:val="1"/>
      <w:marLeft w:val="0"/>
      <w:marRight w:val="0"/>
      <w:marTop w:val="0"/>
      <w:marBottom w:val="0"/>
      <w:divBdr>
        <w:top w:val="none" w:sz="0" w:space="0" w:color="auto"/>
        <w:left w:val="none" w:sz="0" w:space="0" w:color="auto"/>
        <w:bottom w:val="none" w:sz="0" w:space="0" w:color="auto"/>
        <w:right w:val="none" w:sz="0" w:space="0" w:color="auto"/>
      </w:divBdr>
      <w:divsChild>
        <w:div w:id="535779260">
          <w:marLeft w:val="0"/>
          <w:marRight w:val="0"/>
          <w:marTop w:val="0"/>
          <w:marBottom w:val="0"/>
          <w:divBdr>
            <w:top w:val="none" w:sz="0" w:space="0" w:color="auto"/>
            <w:left w:val="none" w:sz="0" w:space="0" w:color="auto"/>
            <w:bottom w:val="none" w:sz="0" w:space="0" w:color="auto"/>
            <w:right w:val="none" w:sz="0" w:space="0" w:color="auto"/>
          </w:divBdr>
          <w:divsChild>
            <w:div w:id="101071815">
              <w:marLeft w:val="0"/>
              <w:marRight w:val="0"/>
              <w:marTop w:val="0"/>
              <w:marBottom w:val="0"/>
              <w:divBdr>
                <w:top w:val="none" w:sz="0" w:space="0" w:color="auto"/>
                <w:left w:val="none" w:sz="0" w:space="0" w:color="auto"/>
                <w:bottom w:val="none" w:sz="0" w:space="0" w:color="auto"/>
                <w:right w:val="none" w:sz="0" w:space="0" w:color="auto"/>
              </w:divBdr>
            </w:div>
            <w:div w:id="169027888">
              <w:marLeft w:val="0"/>
              <w:marRight w:val="0"/>
              <w:marTop w:val="0"/>
              <w:marBottom w:val="0"/>
              <w:divBdr>
                <w:top w:val="none" w:sz="0" w:space="0" w:color="auto"/>
                <w:left w:val="none" w:sz="0" w:space="0" w:color="auto"/>
                <w:bottom w:val="none" w:sz="0" w:space="0" w:color="auto"/>
                <w:right w:val="none" w:sz="0" w:space="0" w:color="auto"/>
              </w:divBdr>
            </w:div>
            <w:div w:id="187720052">
              <w:marLeft w:val="0"/>
              <w:marRight w:val="0"/>
              <w:marTop w:val="0"/>
              <w:marBottom w:val="0"/>
              <w:divBdr>
                <w:top w:val="none" w:sz="0" w:space="0" w:color="auto"/>
                <w:left w:val="none" w:sz="0" w:space="0" w:color="auto"/>
                <w:bottom w:val="none" w:sz="0" w:space="0" w:color="auto"/>
                <w:right w:val="none" w:sz="0" w:space="0" w:color="auto"/>
              </w:divBdr>
            </w:div>
            <w:div w:id="218439843">
              <w:marLeft w:val="0"/>
              <w:marRight w:val="0"/>
              <w:marTop w:val="0"/>
              <w:marBottom w:val="0"/>
              <w:divBdr>
                <w:top w:val="none" w:sz="0" w:space="0" w:color="auto"/>
                <w:left w:val="none" w:sz="0" w:space="0" w:color="auto"/>
                <w:bottom w:val="none" w:sz="0" w:space="0" w:color="auto"/>
                <w:right w:val="none" w:sz="0" w:space="0" w:color="auto"/>
              </w:divBdr>
            </w:div>
            <w:div w:id="318192150">
              <w:marLeft w:val="0"/>
              <w:marRight w:val="0"/>
              <w:marTop w:val="0"/>
              <w:marBottom w:val="0"/>
              <w:divBdr>
                <w:top w:val="none" w:sz="0" w:space="0" w:color="auto"/>
                <w:left w:val="none" w:sz="0" w:space="0" w:color="auto"/>
                <w:bottom w:val="none" w:sz="0" w:space="0" w:color="auto"/>
                <w:right w:val="none" w:sz="0" w:space="0" w:color="auto"/>
              </w:divBdr>
            </w:div>
            <w:div w:id="431977741">
              <w:marLeft w:val="0"/>
              <w:marRight w:val="0"/>
              <w:marTop w:val="0"/>
              <w:marBottom w:val="0"/>
              <w:divBdr>
                <w:top w:val="none" w:sz="0" w:space="0" w:color="auto"/>
                <w:left w:val="none" w:sz="0" w:space="0" w:color="auto"/>
                <w:bottom w:val="none" w:sz="0" w:space="0" w:color="auto"/>
                <w:right w:val="none" w:sz="0" w:space="0" w:color="auto"/>
              </w:divBdr>
            </w:div>
            <w:div w:id="520241471">
              <w:marLeft w:val="0"/>
              <w:marRight w:val="0"/>
              <w:marTop w:val="0"/>
              <w:marBottom w:val="0"/>
              <w:divBdr>
                <w:top w:val="none" w:sz="0" w:space="0" w:color="auto"/>
                <w:left w:val="none" w:sz="0" w:space="0" w:color="auto"/>
                <w:bottom w:val="none" w:sz="0" w:space="0" w:color="auto"/>
                <w:right w:val="none" w:sz="0" w:space="0" w:color="auto"/>
              </w:divBdr>
            </w:div>
            <w:div w:id="573855632">
              <w:marLeft w:val="0"/>
              <w:marRight w:val="0"/>
              <w:marTop w:val="0"/>
              <w:marBottom w:val="0"/>
              <w:divBdr>
                <w:top w:val="none" w:sz="0" w:space="0" w:color="auto"/>
                <w:left w:val="none" w:sz="0" w:space="0" w:color="auto"/>
                <w:bottom w:val="none" w:sz="0" w:space="0" w:color="auto"/>
                <w:right w:val="none" w:sz="0" w:space="0" w:color="auto"/>
              </w:divBdr>
            </w:div>
            <w:div w:id="601687233">
              <w:marLeft w:val="0"/>
              <w:marRight w:val="0"/>
              <w:marTop w:val="0"/>
              <w:marBottom w:val="0"/>
              <w:divBdr>
                <w:top w:val="none" w:sz="0" w:space="0" w:color="auto"/>
                <w:left w:val="none" w:sz="0" w:space="0" w:color="auto"/>
                <w:bottom w:val="none" w:sz="0" w:space="0" w:color="auto"/>
                <w:right w:val="none" w:sz="0" w:space="0" w:color="auto"/>
              </w:divBdr>
            </w:div>
            <w:div w:id="690761103">
              <w:marLeft w:val="0"/>
              <w:marRight w:val="0"/>
              <w:marTop w:val="0"/>
              <w:marBottom w:val="0"/>
              <w:divBdr>
                <w:top w:val="none" w:sz="0" w:space="0" w:color="auto"/>
                <w:left w:val="none" w:sz="0" w:space="0" w:color="auto"/>
                <w:bottom w:val="none" w:sz="0" w:space="0" w:color="auto"/>
                <w:right w:val="none" w:sz="0" w:space="0" w:color="auto"/>
              </w:divBdr>
            </w:div>
            <w:div w:id="721563825">
              <w:marLeft w:val="0"/>
              <w:marRight w:val="0"/>
              <w:marTop w:val="0"/>
              <w:marBottom w:val="0"/>
              <w:divBdr>
                <w:top w:val="none" w:sz="0" w:space="0" w:color="auto"/>
                <w:left w:val="none" w:sz="0" w:space="0" w:color="auto"/>
                <w:bottom w:val="none" w:sz="0" w:space="0" w:color="auto"/>
                <w:right w:val="none" w:sz="0" w:space="0" w:color="auto"/>
              </w:divBdr>
            </w:div>
            <w:div w:id="729882048">
              <w:marLeft w:val="0"/>
              <w:marRight w:val="0"/>
              <w:marTop w:val="0"/>
              <w:marBottom w:val="0"/>
              <w:divBdr>
                <w:top w:val="none" w:sz="0" w:space="0" w:color="auto"/>
                <w:left w:val="none" w:sz="0" w:space="0" w:color="auto"/>
                <w:bottom w:val="none" w:sz="0" w:space="0" w:color="auto"/>
                <w:right w:val="none" w:sz="0" w:space="0" w:color="auto"/>
              </w:divBdr>
            </w:div>
            <w:div w:id="886841840">
              <w:marLeft w:val="0"/>
              <w:marRight w:val="0"/>
              <w:marTop w:val="0"/>
              <w:marBottom w:val="0"/>
              <w:divBdr>
                <w:top w:val="none" w:sz="0" w:space="0" w:color="auto"/>
                <w:left w:val="none" w:sz="0" w:space="0" w:color="auto"/>
                <w:bottom w:val="none" w:sz="0" w:space="0" w:color="auto"/>
                <w:right w:val="none" w:sz="0" w:space="0" w:color="auto"/>
              </w:divBdr>
            </w:div>
            <w:div w:id="1042750072">
              <w:marLeft w:val="0"/>
              <w:marRight w:val="0"/>
              <w:marTop w:val="0"/>
              <w:marBottom w:val="0"/>
              <w:divBdr>
                <w:top w:val="none" w:sz="0" w:space="0" w:color="auto"/>
                <w:left w:val="none" w:sz="0" w:space="0" w:color="auto"/>
                <w:bottom w:val="none" w:sz="0" w:space="0" w:color="auto"/>
                <w:right w:val="none" w:sz="0" w:space="0" w:color="auto"/>
              </w:divBdr>
            </w:div>
            <w:div w:id="1044984925">
              <w:marLeft w:val="0"/>
              <w:marRight w:val="0"/>
              <w:marTop w:val="0"/>
              <w:marBottom w:val="0"/>
              <w:divBdr>
                <w:top w:val="none" w:sz="0" w:space="0" w:color="auto"/>
                <w:left w:val="none" w:sz="0" w:space="0" w:color="auto"/>
                <w:bottom w:val="none" w:sz="0" w:space="0" w:color="auto"/>
                <w:right w:val="none" w:sz="0" w:space="0" w:color="auto"/>
              </w:divBdr>
            </w:div>
            <w:div w:id="1193571069">
              <w:marLeft w:val="0"/>
              <w:marRight w:val="0"/>
              <w:marTop w:val="0"/>
              <w:marBottom w:val="0"/>
              <w:divBdr>
                <w:top w:val="none" w:sz="0" w:space="0" w:color="auto"/>
                <w:left w:val="none" w:sz="0" w:space="0" w:color="auto"/>
                <w:bottom w:val="none" w:sz="0" w:space="0" w:color="auto"/>
                <w:right w:val="none" w:sz="0" w:space="0" w:color="auto"/>
              </w:divBdr>
            </w:div>
            <w:div w:id="1315379386">
              <w:marLeft w:val="0"/>
              <w:marRight w:val="0"/>
              <w:marTop w:val="0"/>
              <w:marBottom w:val="0"/>
              <w:divBdr>
                <w:top w:val="none" w:sz="0" w:space="0" w:color="auto"/>
                <w:left w:val="none" w:sz="0" w:space="0" w:color="auto"/>
                <w:bottom w:val="none" w:sz="0" w:space="0" w:color="auto"/>
                <w:right w:val="none" w:sz="0" w:space="0" w:color="auto"/>
              </w:divBdr>
            </w:div>
            <w:div w:id="1411929486">
              <w:marLeft w:val="0"/>
              <w:marRight w:val="0"/>
              <w:marTop w:val="0"/>
              <w:marBottom w:val="0"/>
              <w:divBdr>
                <w:top w:val="none" w:sz="0" w:space="0" w:color="auto"/>
                <w:left w:val="none" w:sz="0" w:space="0" w:color="auto"/>
                <w:bottom w:val="none" w:sz="0" w:space="0" w:color="auto"/>
                <w:right w:val="none" w:sz="0" w:space="0" w:color="auto"/>
              </w:divBdr>
            </w:div>
            <w:div w:id="1415929227">
              <w:marLeft w:val="0"/>
              <w:marRight w:val="0"/>
              <w:marTop w:val="0"/>
              <w:marBottom w:val="0"/>
              <w:divBdr>
                <w:top w:val="none" w:sz="0" w:space="0" w:color="auto"/>
                <w:left w:val="none" w:sz="0" w:space="0" w:color="auto"/>
                <w:bottom w:val="none" w:sz="0" w:space="0" w:color="auto"/>
                <w:right w:val="none" w:sz="0" w:space="0" w:color="auto"/>
              </w:divBdr>
            </w:div>
            <w:div w:id="1469860051">
              <w:marLeft w:val="0"/>
              <w:marRight w:val="0"/>
              <w:marTop w:val="0"/>
              <w:marBottom w:val="0"/>
              <w:divBdr>
                <w:top w:val="none" w:sz="0" w:space="0" w:color="auto"/>
                <w:left w:val="none" w:sz="0" w:space="0" w:color="auto"/>
                <w:bottom w:val="none" w:sz="0" w:space="0" w:color="auto"/>
                <w:right w:val="none" w:sz="0" w:space="0" w:color="auto"/>
              </w:divBdr>
            </w:div>
            <w:div w:id="1474250253">
              <w:marLeft w:val="0"/>
              <w:marRight w:val="0"/>
              <w:marTop w:val="0"/>
              <w:marBottom w:val="0"/>
              <w:divBdr>
                <w:top w:val="none" w:sz="0" w:space="0" w:color="auto"/>
                <w:left w:val="none" w:sz="0" w:space="0" w:color="auto"/>
                <w:bottom w:val="none" w:sz="0" w:space="0" w:color="auto"/>
                <w:right w:val="none" w:sz="0" w:space="0" w:color="auto"/>
              </w:divBdr>
            </w:div>
            <w:div w:id="1508054487">
              <w:marLeft w:val="0"/>
              <w:marRight w:val="0"/>
              <w:marTop w:val="0"/>
              <w:marBottom w:val="0"/>
              <w:divBdr>
                <w:top w:val="none" w:sz="0" w:space="0" w:color="auto"/>
                <w:left w:val="none" w:sz="0" w:space="0" w:color="auto"/>
                <w:bottom w:val="none" w:sz="0" w:space="0" w:color="auto"/>
                <w:right w:val="none" w:sz="0" w:space="0" w:color="auto"/>
              </w:divBdr>
            </w:div>
            <w:div w:id="1556425488">
              <w:marLeft w:val="0"/>
              <w:marRight w:val="0"/>
              <w:marTop w:val="0"/>
              <w:marBottom w:val="0"/>
              <w:divBdr>
                <w:top w:val="none" w:sz="0" w:space="0" w:color="auto"/>
                <w:left w:val="none" w:sz="0" w:space="0" w:color="auto"/>
                <w:bottom w:val="none" w:sz="0" w:space="0" w:color="auto"/>
                <w:right w:val="none" w:sz="0" w:space="0" w:color="auto"/>
              </w:divBdr>
            </w:div>
            <w:div w:id="1588808121">
              <w:marLeft w:val="0"/>
              <w:marRight w:val="0"/>
              <w:marTop w:val="0"/>
              <w:marBottom w:val="0"/>
              <w:divBdr>
                <w:top w:val="none" w:sz="0" w:space="0" w:color="auto"/>
                <w:left w:val="none" w:sz="0" w:space="0" w:color="auto"/>
                <w:bottom w:val="none" w:sz="0" w:space="0" w:color="auto"/>
                <w:right w:val="none" w:sz="0" w:space="0" w:color="auto"/>
              </w:divBdr>
            </w:div>
            <w:div w:id="1595675370">
              <w:marLeft w:val="0"/>
              <w:marRight w:val="0"/>
              <w:marTop w:val="0"/>
              <w:marBottom w:val="0"/>
              <w:divBdr>
                <w:top w:val="none" w:sz="0" w:space="0" w:color="auto"/>
                <w:left w:val="none" w:sz="0" w:space="0" w:color="auto"/>
                <w:bottom w:val="none" w:sz="0" w:space="0" w:color="auto"/>
                <w:right w:val="none" w:sz="0" w:space="0" w:color="auto"/>
              </w:divBdr>
            </w:div>
            <w:div w:id="1750690292">
              <w:marLeft w:val="0"/>
              <w:marRight w:val="0"/>
              <w:marTop w:val="0"/>
              <w:marBottom w:val="0"/>
              <w:divBdr>
                <w:top w:val="none" w:sz="0" w:space="0" w:color="auto"/>
                <w:left w:val="none" w:sz="0" w:space="0" w:color="auto"/>
                <w:bottom w:val="none" w:sz="0" w:space="0" w:color="auto"/>
                <w:right w:val="none" w:sz="0" w:space="0" w:color="auto"/>
              </w:divBdr>
            </w:div>
            <w:div w:id="1754816709">
              <w:marLeft w:val="0"/>
              <w:marRight w:val="0"/>
              <w:marTop w:val="0"/>
              <w:marBottom w:val="0"/>
              <w:divBdr>
                <w:top w:val="none" w:sz="0" w:space="0" w:color="auto"/>
                <w:left w:val="none" w:sz="0" w:space="0" w:color="auto"/>
                <w:bottom w:val="none" w:sz="0" w:space="0" w:color="auto"/>
                <w:right w:val="none" w:sz="0" w:space="0" w:color="auto"/>
              </w:divBdr>
            </w:div>
            <w:div w:id="1761945735">
              <w:marLeft w:val="0"/>
              <w:marRight w:val="0"/>
              <w:marTop w:val="0"/>
              <w:marBottom w:val="0"/>
              <w:divBdr>
                <w:top w:val="none" w:sz="0" w:space="0" w:color="auto"/>
                <w:left w:val="none" w:sz="0" w:space="0" w:color="auto"/>
                <w:bottom w:val="none" w:sz="0" w:space="0" w:color="auto"/>
                <w:right w:val="none" w:sz="0" w:space="0" w:color="auto"/>
              </w:divBdr>
            </w:div>
            <w:div w:id="1779792968">
              <w:marLeft w:val="0"/>
              <w:marRight w:val="0"/>
              <w:marTop w:val="0"/>
              <w:marBottom w:val="0"/>
              <w:divBdr>
                <w:top w:val="none" w:sz="0" w:space="0" w:color="auto"/>
                <w:left w:val="none" w:sz="0" w:space="0" w:color="auto"/>
                <w:bottom w:val="none" w:sz="0" w:space="0" w:color="auto"/>
                <w:right w:val="none" w:sz="0" w:space="0" w:color="auto"/>
              </w:divBdr>
            </w:div>
            <w:div w:id="1952929639">
              <w:marLeft w:val="0"/>
              <w:marRight w:val="0"/>
              <w:marTop w:val="0"/>
              <w:marBottom w:val="0"/>
              <w:divBdr>
                <w:top w:val="none" w:sz="0" w:space="0" w:color="auto"/>
                <w:left w:val="none" w:sz="0" w:space="0" w:color="auto"/>
                <w:bottom w:val="none" w:sz="0" w:space="0" w:color="auto"/>
                <w:right w:val="none" w:sz="0" w:space="0" w:color="auto"/>
              </w:divBdr>
            </w:div>
            <w:div w:id="2032562375">
              <w:marLeft w:val="0"/>
              <w:marRight w:val="0"/>
              <w:marTop w:val="0"/>
              <w:marBottom w:val="0"/>
              <w:divBdr>
                <w:top w:val="none" w:sz="0" w:space="0" w:color="auto"/>
                <w:left w:val="none" w:sz="0" w:space="0" w:color="auto"/>
                <w:bottom w:val="none" w:sz="0" w:space="0" w:color="auto"/>
                <w:right w:val="none" w:sz="0" w:space="0" w:color="auto"/>
              </w:divBdr>
            </w:div>
            <w:div w:id="2081902262">
              <w:marLeft w:val="0"/>
              <w:marRight w:val="0"/>
              <w:marTop w:val="0"/>
              <w:marBottom w:val="0"/>
              <w:divBdr>
                <w:top w:val="none" w:sz="0" w:space="0" w:color="auto"/>
                <w:left w:val="none" w:sz="0" w:space="0" w:color="auto"/>
                <w:bottom w:val="none" w:sz="0" w:space="0" w:color="auto"/>
                <w:right w:val="none" w:sz="0" w:space="0" w:color="auto"/>
              </w:divBdr>
            </w:div>
            <w:div w:id="21047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e@dreefk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9121C0B4DDA47B68758F16B46A5A6" ma:contentTypeVersion="4" ma:contentTypeDescription="Een nieuw document maken." ma:contentTypeScope="" ma:versionID="dded691ab1d669b5ca99fa52659684fe">
  <xsd:schema xmlns:xsd="http://www.w3.org/2001/XMLSchema" xmlns:xs="http://www.w3.org/2001/XMLSchema" xmlns:p="http://schemas.microsoft.com/office/2006/metadata/properties" xmlns:ns2="a7c3e33b-6140-4802-8994-b802ccba71ed" xmlns:ns3="a7a1e45e-63ae-4386-a273-d74c998ddded" targetNamespace="http://schemas.microsoft.com/office/2006/metadata/properties" ma:root="true" ma:fieldsID="80bf612b8a832816315ce905a1273b4e" ns2:_="" ns3:_="">
    <xsd:import namespace="a7c3e33b-6140-4802-8994-b802ccba71ed"/>
    <xsd:import namespace="a7a1e45e-63ae-4386-a273-d74c998ddd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e33b-6140-4802-8994-b802ccba71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1e45e-63ae-4386-a273-d74c998ddd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670B-37B9-4F0B-A77B-AB00441E250A}">
  <ds:schemaRefs>
    <ds:schemaRef ds:uri="http://schemas.microsoft.com/sharepoint/v3/contenttype/forms"/>
  </ds:schemaRefs>
</ds:datastoreItem>
</file>

<file path=customXml/itemProps2.xml><?xml version="1.0" encoding="utf-8"?>
<ds:datastoreItem xmlns:ds="http://schemas.openxmlformats.org/officeDocument/2006/customXml" ds:itemID="{95D47DFF-539D-4DB3-A5F5-1A9CB303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e33b-6140-4802-8994-b802ccba71ed"/>
    <ds:schemaRef ds:uri="a7a1e45e-63ae-4386-a273-d74c998dd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36C2-5351-4D48-AC49-9AB4B3DB1D4D}">
  <ds:schemaRefs>
    <ds:schemaRef ds:uri="http://schemas.microsoft.com/office/2006/documentManagement/types"/>
    <ds:schemaRef ds:uri="http://www.w3.org/XML/1998/namespace"/>
    <ds:schemaRef ds:uri="a7a1e45e-63ae-4386-a273-d74c998ddded"/>
    <ds:schemaRef ds:uri="a7c3e33b-6140-4802-8994-b802ccba71ed"/>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0BD0D10-2FE6-4C2E-AB70-7EF25636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822</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kiekeboe</dc:creator>
  <cp:keywords/>
  <cp:lastModifiedBy>Kris Van Loon</cp:lastModifiedBy>
  <cp:revision>27</cp:revision>
  <cp:lastPrinted>2019-03-21T14:23:00Z</cp:lastPrinted>
  <dcterms:created xsi:type="dcterms:W3CDTF">2018-07-04T10:02:00Z</dcterms:created>
  <dcterms:modified xsi:type="dcterms:W3CDTF">2019-09-19T10:02:00Z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75</vt:lpwstr>
  </property>
  <property fmtid="{D5CDD505-2E9C-101B-9397-08002B2CF9AE}" pid="3" name="ContentTypeId">
    <vt:lpwstr>0x0101009F49121C0B4DDA47B68758F16B46A5A6</vt:lpwstr>
  </property>
  <property fmtid="{D5CDD505-2E9C-101B-9397-08002B2CF9AE}" pid="4" name="AuthorIds_UIVersion_7680">
    <vt:lpwstr>75</vt:lpwstr>
  </property>
</Properties>
</file>